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UDA di pluriasse - classi quinte - agricoltura e sviluppo rurale </w:t>
      </w:r>
    </w:p>
    <w:p w:rsidR="00000000" w:rsidDel="00000000" w:rsidP="00000000" w:rsidRDefault="00000000" w:rsidRPr="00000000" w14:paraId="00000002">
      <w:pPr>
        <w:rPr/>
      </w:pPr>
      <w:r w:rsidDel="00000000" w:rsidR="00000000" w:rsidRPr="00000000">
        <w:rPr>
          <w:rtl w:val="0"/>
        </w:rPr>
      </w:r>
    </w:p>
    <w:tbl>
      <w:tblPr>
        <w:tblStyle w:val="Table1"/>
        <w:tblW w:w="14884.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9"/>
        <w:gridCol w:w="5310"/>
        <w:gridCol w:w="5605"/>
        <w:tblGridChange w:id="0">
          <w:tblGrid>
            <w:gridCol w:w="3969"/>
            <w:gridCol w:w="5310"/>
            <w:gridCol w:w="5605"/>
          </w:tblGrid>
        </w:tblGridChange>
      </w:tblGrid>
      <w:tr>
        <w:trPr>
          <w:cantSplit w:val="0"/>
          <w:trHeight w:val="680" w:hRule="atLeast"/>
          <w:tblHeader w:val="0"/>
        </w:trPr>
        <w:tc>
          <w:tcPr>
            <w:shd w:fill="dcdcdc" w:val="clear"/>
            <w:vAlign w:val="cente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color w:val="211d1e"/>
                <w:sz w:val="24"/>
                <w:szCs w:val="24"/>
              </w:rPr>
            </w:pPr>
            <w:r w:rsidDel="00000000" w:rsidR="00000000" w:rsidRPr="00000000">
              <w:rPr>
                <w:b w:val="1"/>
                <w:color w:val="211d1e"/>
                <w:sz w:val="24"/>
                <w:szCs w:val="24"/>
                <w:rtl w:val="0"/>
              </w:rPr>
              <w:t xml:space="preserve">1. Titolo UdA</w:t>
            </w:r>
            <w:r w:rsidDel="00000000" w:rsidR="00000000" w:rsidRPr="00000000">
              <w:rPr>
                <w:rtl w:val="0"/>
              </w:rPr>
            </w:r>
          </w:p>
        </w:tc>
        <w:tc>
          <w:tcPr>
            <w:gridSpan w:val="2"/>
            <w:vAlign w:val="cente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ARBORETO SOSTENIBILE</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tc>
      </w:tr>
      <w:tr>
        <w:trPr>
          <w:cantSplit w:val="0"/>
          <w:trHeight w:val="800" w:hRule="atLeast"/>
          <w:tblHeader w:val="0"/>
        </w:trPr>
        <w:tc>
          <w:tcPr>
            <w:shd w:fill="dcdcdc" w:val="clear"/>
            <w:vAlign w:val="cente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2. Contestualizzazione </w:t>
            </w:r>
          </w:p>
        </w:tc>
        <w:tc>
          <w:tcPr>
            <w:gridSpan w:val="2"/>
            <w:vAlign w:val="center"/>
          </w:tcPr>
          <w:p w:rsidR="00000000" w:rsidDel="00000000" w:rsidP="00000000" w:rsidRDefault="00000000" w:rsidRPr="00000000" w14:paraId="00000008">
            <w:pPr>
              <w:widowControl w:val="0"/>
              <w:rPr>
                <w:color w:val="211d1e"/>
              </w:rPr>
            </w:pPr>
            <w:r w:rsidDel="00000000" w:rsidR="00000000" w:rsidRPr="00000000">
              <w:rPr>
                <w:color w:val="211d1e"/>
                <w:rtl w:val="0"/>
              </w:rPr>
              <w:t xml:space="preserve">Con l’UDA proposta, che coinvolge sia l’area tecnica sia quella generale, si vogliono sviluppare le competenze che sono richieste dal profilo professionale anche in vista della seconda prova del prossimo Esame di Stato.</w:t>
            </w:r>
          </w:p>
        </w:tc>
      </w:tr>
      <w:tr>
        <w:trPr>
          <w:cantSplit w:val="0"/>
          <w:trHeight w:val="600" w:hRule="atLeast"/>
          <w:tblHeader w:val="0"/>
        </w:trPr>
        <w:tc>
          <w:tcPr>
            <w:shd w:fill="dcdcdc" w:val="clear"/>
            <w:vAlign w:val="cente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color w:val="211d1e"/>
                <w:sz w:val="24"/>
                <w:szCs w:val="24"/>
              </w:rPr>
            </w:pPr>
            <w:r w:rsidDel="00000000" w:rsidR="00000000" w:rsidRPr="00000000">
              <w:rPr>
                <w:b w:val="1"/>
                <w:color w:val="211d1e"/>
                <w:sz w:val="24"/>
                <w:szCs w:val="24"/>
                <w:rtl w:val="0"/>
              </w:rPr>
              <w:t xml:space="preserve">3. Destinatari </w:t>
            </w:r>
            <w:r w:rsidDel="00000000" w:rsidR="00000000" w:rsidRPr="00000000">
              <w:rPr>
                <w:rtl w:val="0"/>
              </w:rPr>
            </w:r>
          </w:p>
        </w:tc>
        <w:tc>
          <w:tcPr>
            <w:gridSpan w:val="2"/>
            <w:vAlign w:val="cente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CLASSI QUINTE</w:t>
            </w:r>
          </w:p>
        </w:tc>
      </w:tr>
      <w:tr>
        <w:trPr>
          <w:cantSplit w:val="0"/>
          <w:trHeight w:val="715" w:hRule="atLeast"/>
          <w:tblHeader w:val="0"/>
        </w:trPr>
        <w:tc>
          <w:tcPr>
            <w:shd w:fill="dcdcdc" w:val="clear"/>
            <w:vAlign w:val="cente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4. Monte ore complessivo</w:t>
            </w:r>
          </w:p>
        </w:tc>
        <w:tc>
          <w:tcPr>
            <w:gridSpan w:val="2"/>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Deve tener conto di tutte le attività progettate, anche di eventuali uscite didattiche.</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Indicativamente non essere inferiore a 10 ore e non superiore a 40 ore</w:t>
            </w:r>
          </w:p>
        </w:tc>
      </w:tr>
      <w:tr>
        <w:trPr>
          <w:cantSplit w:val="0"/>
          <w:trHeight w:val="630" w:hRule="atLeast"/>
          <w:tblHeader w:val="0"/>
        </w:trPr>
        <w:tc>
          <w:tcPr>
            <w:shd w:fill="dcdcdc" w:val="clear"/>
            <w:vAlign w:val="cente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5. Situazione-problema/compito di realtà</w:t>
            </w:r>
          </w:p>
        </w:tc>
        <w:tc>
          <w:tcPr>
            <w:gridSpan w:val="2"/>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RELAZIONE TECNICA per l’impianto di un arboreto sostenibile. </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a) Gli studenti dovranno redigere una relazione tecnica relativa all’impianto di un arboreto sostenibile posto su un terreno in pendenza (misurare la pendenza media in %); </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b) lavori preparatori del terreno;</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 sistemazione idraulica;</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d) sesto di impianto;</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e) concimazione organica di fondo; </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e1) piano di concimazione organica nel rispetto della “direttiva nitrati”, (calcoli);</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f) criteri di scelta delle essenze, dei portinnesti e della forma di allevamento;</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g) impianto;</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h) calcolare il numero di piante in funzione dei sesti d’impianto e della cultivar scelta;</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i) costo di impianto dell’arboreto;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tc>
      </w:tr>
      <w:tr>
        <w:trPr>
          <w:cantSplit w:val="0"/>
          <w:trHeight w:val="737" w:hRule="atLeast"/>
          <w:tblHeader w:val="0"/>
        </w:trPr>
        <w:tc>
          <w:tcPr>
            <w:shd w:fill="dcdcdc" w:val="clear"/>
            <w:vAlign w:val="cente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6. Prodotto finale da realizzare </w:t>
            </w:r>
          </w:p>
        </w:tc>
        <w:tc>
          <w:tcPr>
            <w:gridSpan w:val="2"/>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Redazione di una relazione tecnica di un impianto di un arboreto sostenibile in preparazione alla seconda prova dell’esame di stato.</w:t>
            </w:r>
          </w:p>
        </w:tc>
      </w:tr>
      <w:tr>
        <w:trPr>
          <w:cantSplit w:val="0"/>
          <w:trHeight w:val="919.921875" w:hRule="atLeast"/>
          <w:tblHeader w:val="0"/>
        </w:trPr>
        <w:tc>
          <w:tcPr>
            <w:shd w:fill="dcdcdc" w:val="clear"/>
            <w:vAlign w:val="cente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7. Competenze obiettivo</w:t>
            </w:r>
          </w:p>
        </w:tc>
        <w:tc>
          <w:tcPr>
            <w:gridSpan w:val="2"/>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Selezionare le competenze da promuovere e riportarle dall’elenco declinato nelle Linee guida per l’area generale e/o di indirizzo (per il periodo o annualità di riferimento).</w:t>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b w:val="1"/>
                <w:color w:val="211d1e"/>
              </w:rPr>
            </w:pPr>
            <w:r w:rsidDel="00000000" w:rsidR="00000000" w:rsidRPr="00000000">
              <w:rPr>
                <w:b w:val="1"/>
                <w:color w:val="211d1e"/>
                <w:rtl w:val="0"/>
              </w:rPr>
              <w:t xml:space="preserve">COMPETENZE:</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ind w:left="0" w:firstLine="0"/>
              <w:rPr>
                <w:i w:val="1"/>
                <w:color w:val="211d1e"/>
              </w:rPr>
            </w:pPr>
            <w:r w:rsidDel="00000000" w:rsidR="00000000" w:rsidRPr="00000000">
              <w:rPr>
                <w:i w:val="1"/>
                <w:color w:val="211d1e"/>
                <w:rtl w:val="0"/>
              </w:rPr>
              <w:t xml:space="preserve">a) area generale</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ind w:left="0" w:firstLine="0"/>
              <w:rPr>
                <w:i w:val="1"/>
                <w:color w:val="211d1e"/>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2 - Utilizzare il patrimonio lessicale ed espressivo della lingua Italiana secondo le esigenze comunicative in vari contesti: sociali, culturali, scientifici ed economici, tecnologici e professionali.</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n. 3 - Riconoscere gli aspetti geografici, ecologici, territoriali dell’ambiente naturale e antropico, le connessioni con le strutture demografiche, economiche, sociali, culturali e le trasformazioni intervenute nel corso del tempo.</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n. 5 - Utilizzare i linguaggi settoriali delle lingue straniere previste dai percorsi di studio per interagire in diversi ambiti e contesti di studio e lavoro.</w:t>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n. 10 - Comprendere e utilizzare i principali concetti relativi all'economia, all'organizzazione, allo svolgimento dei processi produttivi e dei servizi.</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n.12 - Utilizzare i concetti e i fondamentali strumenti degli assi culturali per comprendere la realtà operativa in campi applicativi.</w:t>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rPr>
                <w:i w:val="1"/>
                <w:color w:val="211d1e"/>
              </w:rPr>
            </w:pPr>
            <w:r w:rsidDel="00000000" w:rsidR="00000000" w:rsidRPr="00000000">
              <w:rPr>
                <w:i w:val="1"/>
                <w:color w:val="211d1e"/>
                <w:rtl w:val="0"/>
              </w:rPr>
              <w:t xml:space="preserve">b) area tecnica:</w:t>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rPr>
                <w:i w:val="1"/>
                <w:color w:val="211d1e"/>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ind w:left="0" w:firstLine="0"/>
              <w:rPr>
                <w:color w:val="211d1e"/>
              </w:rPr>
            </w:pPr>
            <w:r w:rsidDel="00000000" w:rsidR="00000000" w:rsidRPr="00000000">
              <w:rPr>
                <w:color w:val="211d1e"/>
                <w:rtl w:val="0"/>
              </w:rPr>
              <w:t xml:space="preserve">Competenza in uscita n°1) Gestire soluzioni tecniche di produzione e trasformazione, idonee a conferire ai prodotti i caratteri di qualità previsti dalle normative nazionali e comunitarie.</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in uscita n°5) Descrivere e rappresentare le caratteristiche ambientali e agro produttive di un territorio, anche</w:t>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attraverso l’utilizzo e la realizzazione di mappe tematiche e di sistemi informativi computerizzati.</w:t>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in uscita n° 6) Intervenire nei processi per la salvaguardia e il ripristino della biodiversità, per la conservazione e il</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potenziamento di parchi, di aree protette e ricreative, per la prevenzione del degrado ambientale e per la realizzazione di strutture a</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difesa delle zone a rischio, eseguendo </w:t>
            </w:r>
            <w:r w:rsidDel="00000000" w:rsidR="00000000" w:rsidRPr="00000000">
              <w:rPr>
                <w:i w:val="1"/>
                <w:color w:val="ff0000"/>
                <w:rtl w:val="0"/>
              </w:rPr>
              <w:t xml:space="preserve">semplici interventi di sistemazione idraulico-agroforestale</w:t>
            </w:r>
            <w:r w:rsidDel="00000000" w:rsidR="00000000" w:rsidRPr="00000000">
              <w:rPr>
                <w:color w:val="211d1e"/>
                <w:rtl w:val="0"/>
              </w:rPr>
              <w:t xml:space="preserve"> e relativi piani di assestamento.</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color w:val="211d1e"/>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Competenza in uscita n° 8(1): Gestire i reflui zootecnici e agroalimentari applicando tecnologie innovative per la salvaguardia</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ambientale.</w:t>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i w:val="1"/>
                <w:color w:val="211d1e"/>
              </w:rPr>
            </w:pPr>
            <w:r w:rsidDel="00000000" w:rsidR="00000000" w:rsidRPr="00000000">
              <w:rPr>
                <w:rtl w:val="0"/>
              </w:rPr>
            </w:r>
          </w:p>
        </w:tc>
      </w:tr>
      <w:tr>
        <w:trPr>
          <w:cantSplit w:val="0"/>
          <w:trHeight w:val="800" w:hRule="atLeast"/>
          <w:tblHeader w:val="0"/>
        </w:trPr>
        <w:tc>
          <w:tcPr>
            <w:shd w:fill="dcdcdc" w:val="clear"/>
            <w:vAlign w:val="cente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8. Prerequisiti</w:t>
            </w:r>
          </w:p>
        </w:tc>
        <w:tc>
          <w:tcPr>
            <w:gridSpan w:val="2"/>
            <w:vAlign w:val="cente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Conoscenza lingua italiana. Conoscenza della lingua straniera inglese. Principi di agronomia e di produzioni vegetali delle classi terze e quarte. </w:t>
            </w:r>
            <w:r w:rsidDel="00000000" w:rsidR="00000000" w:rsidRPr="00000000">
              <w:rPr>
                <w:rtl w:val="0"/>
              </w:rPr>
              <w:t xml:space="preserve">Principali operazioni matematiche, equazioni</w:t>
            </w:r>
            <w:r w:rsidDel="00000000" w:rsidR="00000000" w:rsidRPr="00000000">
              <w:rPr>
                <w:color w:val="211d1e"/>
                <w:rtl w:val="0"/>
              </w:rPr>
              <w:t xml:space="preserve">;  </w:t>
            </w:r>
          </w:p>
        </w:tc>
      </w:tr>
      <w:tr>
        <w:trPr>
          <w:cantSplit w:val="0"/>
          <w:trHeight w:val="200" w:hRule="atLeast"/>
          <w:tblHeader w:val="0"/>
        </w:trPr>
        <w:tc>
          <w:tcPr>
            <w:vMerge w:val="restart"/>
            <w:shd w:fill="dcdcdc" w:val="clear"/>
            <w:vAlign w:val="cente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9. Saperi </w:t>
            </w:r>
          </w:p>
        </w:tc>
        <w:tc>
          <w:tcPr>
            <w:vAlign w:val="center"/>
          </w:tcPr>
          <w:p w:rsidR="00000000" w:rsidDel="00000000" w:rsidP="00000000" w:rsidRDefault="00000000" w:rsidRPr="00000000" w14:paraId="00000044">
            <w:pPr>
              <w:jc w:val="center"/>
              <w:rPr>
                <w:b w:val="1"/>
              </w:rPr>
            </w:pPr>
            <w:r w:rsidDel="00000000" w:rsidR="00000000" w:rsidRPr="00000000">
              <w:rPr>
                <w:b w:val="1"/>
                <w:rtl w:val="0"/>
              </w:rPr>
              <w:t xml:space="preserve">Conoscenze</w:t>
            </w:r>
          </w:p>
        </w:tc>
        <w:tc>
          <w:tcPr>
            <w:vAlign w:val="center"/>
          </w:tcPr>
          <w:p w:rsidR="00000000" w:rsidDel="00000000" w:rsidP="00000000" w:rsidRDefault="00000000" w:rsidRPr="00000000" w14:paraId="00000045">
            <w:pPr>
              <w:jc w:val="center"/>
              <w:rPr>
                <w:b w:val="1"/>
                <w:color w:val="211d1e"/>
              </w:rPr>
            </w:pPr>
            <w:r w:rsidDel="00000000" w:rsidR="00000000" w:rsidRPr="00000000">
              <w:rPr>
                <w:b w:val="1"/>
                <w:color w:val="211d1e"/>
                <w:rtl w:val="0"/>
              </w:rPr>
              <w:t xml:space="preserve">Abilità</w:t>
            </w:r>
          </w:p>
        </w:tc>
      </w:tr>
      <w:tr>
        <w:trPr>
          <w:cantSplit w:val="0"/>
          <w:trHeight w:val="1840" w:hRule="atLeast"/>
          <w:tblHeader w:val="0"/>
        </w:trPr>
        <w:tc>
          <w:tcPr>
            <w:vMerge w:val="continue"/>
            <w:shd w:fill="dcdcdc"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211d1e"/>
              </w:rPr>
            </w:pPr>
            <w:r w:rsidDel="00000000" w:rsidR="00000000" w:rsidRPr="00000000">
              <w:rPr>
                <w:rtl w:val="0"/>
              </w:rPr>
            </w:r>
          </w:p>
        </w:tc>
        <w:tc>
          <w:tcPr>
            <w:vAlign w:val="center"/>
          </w:tcPr>
          <w:p w:rsidR="00000000" w:rsidDel="00000000" w:rsidP="00000000" w:rsidRDefault="00000000" w:rsidRPr="00000000" w14:paraId="00000047">
            <w:pPr>
              <w:spacing w:after="240" w:lineRule="auto"/>
              <w:rPr>
                <w:color w:val="211d1e"/>
              </w:rPr>
            </w:pPr>
            <w:r w:rsidDel="00000000" w:rsidR="00000000" w:rsidRPr="00000000">
              <w:rPr>
                <w:color w:val="211d1e"/>
                <w:rtl w:val="0"/>
              </w:rPr>
              <w:t xml:space="preserve">Per l’area di indirizzo, trarre le diciture dagli allegati C delle Linee guida</w:t>
            </w:r>
          </w:p>
          <w:p w:rsidR="00000000" w:rsidDel="00000000" w:rsidP="00000000" w:rsidRDefault="00000000" w:rsidRPr="00000000" w14:paraId="00000048">
            <w:pPr>
              <w:spacing w:after="240" w:lineRule="auto"/>
              <w:rPr>
                <w:color w:val="211d1e"/>
              </w:rPr>
            </w:pPr>
            <w:r w:rsidDel="00000000" w:rsidR="00000000" w:rsidRPr="00000000">
              <w:rPr>
                <w:color w:val="211d1e"/>
                <w:rtl w:val="0"/>
              </w:rPr>
              <w:t xml:space="preserve">Area di indirizzo professionale:</w:t>
            </w:r>
          </w:p>
          <w:p w:rsidR="00000000" w:rsidDel="00000000" w:rsidP="00000000" w:rsidRDefault="00000000" w:rsidRPr="00000000" w14:paraId="00000049">
            <w:pPr>
              <w:spacing w:after="240" w:lineRule="auto"/>
              <w:rPr>
                <w:color w:val="211d1e"/>
              </w:rPr>
            </w:pPr>
            <w:r w:rsidDel="00000000" w:rsidR="00000000" w:rsidRPr="00000000">
              <w:rPr>
                <w:b w:val="1"/>
                <w:color w:val="211d1e"/>
                <w:rtl w:val="0"/>
              </w:rPr>
              <w:t xml:space="preserve">Tecniche delle produzioni</w:t>
            </w:r>
            <w:r w:rsidDel="00000000" w:rsidR="00000000" w:rsidRPr="00000000">
              <w:rPr>
                <w:color w:val="211d1e"/>
                <w:rtl w:val="0"/>
              </w:rPr>
              <w:t xml:space="preserve">:Principali tecniche di coltivazione arborea </w:t>
            </w:r>
          </w:p>
          <w:p w:rsidR="00000000" w:rsidDel="00000000" w:rsidP="00000000" w:rsidRDefault="00000000" w:rsidRPr="00000000" w14:paraId="0000004A">
            <w:pPr>
              <w:spacing w:after="240" w:lineRule="auto"/>
              <w:rPr>
                <w:color w:val="211d1e"/>
              </w:rPr>
            </w:pPr>
            <w:r w:rsidDel="00000000" w:rsidR="00000000" w:rsidRPr="00000000">
              <w:rPr>
                <w:color w:val="211d1e"/>
                <w:rtl w:val="0"/>
              </w:rPr>
              <w:t xml:space="preserve"> -Aspetti della sicurezza inerenti l’esecuzione dei lavori nel cantiere di impianto</w:t>
            </w:r>
          </w:p>
          <w:p w:rsidR="00000000" w:rsidDel="00000000" w:rsidP="00000000" w:rsidRDefault="00000000" w:rsidRPr="00000000" w14:paraId="0000004B">
            <w:pPr>
              <w:spacing w:after="240" w:lineRule="auto"/>
              <w:rPr>
                <w:color w:val="211d1e"/>
              </w:rPr>
            </w:pPr>
            <w:r w:rsidDel="00000000" w:rsidR="00000000" w:rsidRPr="00000000">
              <w:rPr>
                <w:b w:val="1"/>
                <w:color w:val="211d1e"/>
                <w:rtl w:val="0"/>
              </w:rPr>
              <w:t xml:space="preserve">Agronomia</w:t>
            </w:r>
            <w:r w:rsidDel="00000000" w:rsidR="00000000" w:rsidRPr="00000000">
              <w:rPr>
                <w:color w:val="211d1e"/>
                <w:rtl w:val="0"/>
              </w:rPr>
              <w:t xml:space="preserve">: tecniche delle sistemazioni idraulico-agrarie;</w:t>
            </w:r>
          </w:p>
          <w:p w:rsidR="00000000" w:rsidDel="00000000" w:rsidP="00000000" w:rsidRDefault="00000000" w:rsidRPr="00000000" w14:paraId="0000004C">
            <w:pPr>
              <w:spacing w:after="240" w:lineRule="auto"/>
              <w:rPr>
                <w:b w:val="1"/>
                <w:color w:val="211d1e"/>
              </w:rPr>
            </w:pPr>
            <w:r w:rsidDel="00000000" w:rsidR="00000000" w:rsidRPr="00000000">
              <w:rPr>
                <w:b w:val="1"/>
                <w:color w:val="211d1e"/>
                <w:rtl w:val="0"/>
              </w:rPr>
              <w:t xml:space="preserve">Agricoltura sostenibile</w:t>
            </w:r>
            <w:r w:rsidDel="00000000" w:rsidR="00000000" w:rsidRPr="00000000">
              <w:rPr>
                <w:color w:val="211d1e"/>
                <w:rtl w:val="0"/>
              </w:rPr>
              <w:t xml:space="preserve">: Aspetti fisico-chimici del suolo, ai fini della concimazione organica e del bilancio umico</w:t>
            </w:r>
            <w:r w:rsidDel="00000000" w:rsidR="00000000" w:rsidRPr="00000000">
              <w:rPr>
                <w:b w:val="1"/>
                <w:color w:val="211d1e"/>
                <w:rtl w:val="0"/>
              </w:rPr>
              <w:t xml:space="preserve">;</w:t>
            </w:r>
          </w:p>
          <w:p w:rsidR="00000000" w:rsidDel="00000000" w:rsidP="00000000" w:rsidRDefault="00000000" w:rsidRPr="00000000" w14:paraId="0000004D">
            <w:pPr>
              <w:spacing w:after="240" w:lineRule="auto"/>
              <w:rPr>
                <w:color w:val="211d1e"/>
              </w:rPr>
            </w:pPr>
            <w:r w:rsidDel="00000000" w:rsidR="00000000" w:rsidRPr="00000000">
              <w:rPr>
                <w:color w:val="211d1e"/>
                <w:rtl w:val="0"/>
              </w:rPr>
              <w:t xml:space="preserve"> </w:t>
            </w:r>
            <w:r w:rsidDel="00000000" w:rsidR="00000000" w:rsidRPr="00000000">
              <w:rPr>
                <w:b w:val="1"/>
                <w:color w:val="211d1e"/>
                <w:rtl w:val="0"/>
              </w:rPr>
              <w:t xml:space="preserve">Economia agraria</w:t>
            </w:r>
            <w:r w:rsidDel="00000000" w:rsidR="00000000" w:rsidRPr="00000000">
              <w:rPr>
                <w:color w:val="211d1e"/>
                <w:rtl w:val="0"/>
              </w:rPr>
              <w:t xml:space="preserve">: conoscere gli elementi essenziali di un bilancio</w:t>
            </w:r>
          </w:p>
          <w:p w:rsidR="00000000" w:rsidDel="00000000" w:rsidP="00000000" w:rsidRDefault="00000000" w:rsidRPr="00000000" w14:paraId="0000004E">
            <w:pPr>
              <w:spacing w:after="240" w:lineRule="auto"/>
              <w:rPr>
                <w:color w:val="211d1e"/>
              </w:rPr>
            </w:pPr>
            <w:r w:rsidDel="00000000" w:rsidR="00000000" w:rsidRPr="00000000">
              <w:rPr>
                <w:b w:val="1"/>
                <w:color w:val="211d1e"/>
                <w:rtl w:val="0"/>
              </w:rPr>
              <w:t xml:space="preserve">Valorizzazione: </w:t>
            </w:r>
            <w:r w:rsidDel="00000000" w:rsidR="00000000" w:rsidRPr="00000000">
              <w:rPr>
                <w:color w:val="211d1e"/>
                <w:rtl w:val="0"/>
              </w:rPr>
              <w:t xml:space="preserve">Normative vigenti in materia di sostenibilità ambientale.</w:t>
            </w:r>
          </w:p>
          <w:p w:rsidR="00000000" w:rsidDel="00000000" w:rsidP="00000000" w:rsidRDefault="00000000" w:rsidRPr="00000000" w14:paraId="0000004F">
            <w:pPr>
              <w:spacing w:after="240" w:lineRule="auto"/>
              <w:rPr>
                <w:b w:val="1"/>
                <w:color w:val="211d1e"/>
              </w:rPr>
            </w:pPr>
            <w:r w:rsidDel="00000000" w:rsidR="00000000" w:rsidRPr="00000000">
              <w:rPr>
                <w:rtl w:val="0"/>
              </w:rPr>
            </w:r>
          </w:p>
          <w:p w:rsidR="00000000" w:rsidDel="00000000" w:rsidP="00000000" w:rsidRDefault="00000000" w:rsidRPr="00000000" w14:paraId="00000050">
            <w:pPr>
              <w:rPr>
                <w:color w:val="211d1e"/>
              </w:rPr>
            </w:pPr>
            <w:r w:rsidDel="00000000" w:rsidR="00000000" w:rsidRPr="00000000">
              <w:rPr>
                <w:rtl w:val="0"/>
              </w:rPr>
            </w:r>
          </w:p>
          <w:p w:rsidR="00000000" w:rsidDel="00000000" w:rsidP="00000000" w:rsidRDefault="00000000" w:rsidRPr="00000000" w14:paraId="00000051">
            <w:pPr>
              <w:rPr>
                <w:color w:val="211d1e"/>
              </w:rPr>
            </w:pPr>
            <w:r w:rsidDel="00000000" w:rsidR="00000000" w:rsidRPr="00000000">
              <w:rPr>
                <w:rtl w:val="0"/>
              </w:rPr>
            </w:r>
          </w:p>
          <w:p w:rsidR="00000000" w:rsidDel="00000000" w:rsidP="00000000" w:rsidRDefault="00000000" w:rsidRPr="00000000" w14:paraId="00000052">
            <w:pPr>
              <w:rPr>
                <w:color w:val="211d1e"/>
              </w:rPr>
            </w:pPr>
            <w:r w:rsidDel="00000000" w:rsidR="00000000" w:rsidRPr="00000000">
              <w:rPr>
                <w:rtl w:val="0"/>
              </w:rPr>
            </w:r>
          </w:p>
          <w:p w:rsidR="00000000" w:rsidDel="00000000" w:rsidP="00000000" w:rsidRDefault="00000000" w:rsidRPr="00000000" w14:paraId="00000053">
            <w:pPr>
              <w:rPr>
                <w:color w:val="211d1e"/>
              </w:rPr>
            </w:pPr>
            <w:r w:rsidDel="00000000" w:rsidR="00000000" w:rsidRPr="00000000">
              <w:rPr>
                <w:color w:val="211d1e"/>
                <w:rtl w:val="0"/>
              </w:rPr>
              <w:t xml:space="preserve">Per l’area generale, non essendoci le declinazioni delle conoscenze e delle abilità, consultare l’allegato 1 del D.I. 92/2018 (PECuP)</w:t>
            </w:r>
          </w:p>
          <w:p w:rsidR="00000000" w:rsidDel="00000000" w:rsidP="00000000" w:rsidRDefault="00000000" w:rsidRPr="00000000" w14:paraId="00000054">
            <w:pPr>
              <w:rPr>
                <w:color w:val="211d1e"/>
              </w:rPr>
            </w:pPr>
            <w:r w:rsidDel="00000000" w:rsidR="00000000" w:rsidRPr="00000000">
              <w:rPr>
                <w:rtl w:val="0"/>
              </w:rPr>
            </w:r>
          </w:p>
          <w:p w:rsidR="00000000" w:rsidDel="00000000" w:rsidP="00000000" w:rsidRDefault="00000000" w:rsidRPr="00000000" w14:paraId="00000055">
            <w:pPr>
              <w:rPr>
                <w:color w:val="211d1e"/>
              </w:rPr>
            </w:pPr>
            <w:r w:rsidDel="00000000" w:rsidR="00000000" w:rsidRPr="00000000">
              <w:rPr>
                <w:b w:val="1"/>
                <w:color w:val="211d1e"/>
                <w:rtl w:val="0"/>
              </w:rPr>
              <w:t xml:space="preserve">Lingua italiana </w:t>
            </w:r>
            <w:r w:rsidDel="00000000" w:rsidR="00000000" w:rsidRPr="00000000">
              <w:rPr>
                <w:color w:val="211d1e"/>
                <w:rtl w:val="0"/>
              </w:rPr>
              <w:t xml:space="preserve">Il sistema e le strutture fondamentali della lingua italiana ai diversi livelli: fonologia, ortografia, morfologia, sintassi del verbo e della frase semplice, frase complessa, lessico.</w:t>
            </w:r>
          </w:p>
          <w:p w:rsidR="00000000" w:rsidDel="00000000" w:rsidP="00000000" w:rsidRDefault="00000000" w:rsidRPr="00000000" w14:paraId="00000056">
            <w:pPr>
              <w:rPr>
                <w:b w:val="1"/>
                <w:color w:val="211d1e"/>
              </w:rPr>
            </w:pPr>
            <w:r w:rsidDel="00000000" w:rsidR="00000000" w:rsidRPr="00000000">
              <w:rPr>
                <w:rtl w:val="0"/>
              </w:rPr>
            </w:r>
          </w:p>
          <w:p w:rsidR="00000000" w:rsidDel="00000000" w:rsidP="00000000" w:rsidRDefault="00000000" w:rsidRPr="00000000" w14:paraId="00000057">
            <w:pPr>
              <w:rPr>
                <w:color w:val="211d1e"/>
              </w:rPr>
            </w:pPr>
            <w:r w:rsidDel="00000000" w:rsidR="00000000" w:rsidRPr="00000000">
              <w:rPr>
                <w:b w:val="1"/>
                <w:color w:val="211d1e"/>
                <w:rtl w:val="0"/>
              </w:rPr>
              <w:t xml:space="preserve">Matematica</w:t>
            </w:r>
            <w:r w:rsidDel="00000000" w:rsidR="00000000" w:rsidRPr="00000000">
              <w:rPr>
                <w:color w:val="211d1e"/>
                <w:rtl w:val="0"/>
              </w:rPr>
              <w:t xml:space="preserve">: Operazioni con numeri reali. Calcolo percentuale. Funzioni reali: caratteristiche</w:t>
            </w:r>
          </w:p>
          <w:p w:rsidR="00000000" w:rsidDel="00000000" w:rsidP="00000000" w:rsidRDefault="00000000" w:rsidRPr="00000000" w14:paraId="00000058">
            <w:pPr>
              <w:rPr>
                <w:color w:val="211d1e"/>
              </w:rPr>
            </w:pPr>
            <w:r w:rsidDel="00000000" w:rsidR="00000000" w:rsidRPr="00000000">
              <w:rPr>
                <w:color w:val="211d1e"/>
                <w:rtl w:val="0"/>
              </w:rPr>
              <w:t xml:space="preserve">e parametri significativi.</w:t>
            </w:r>
          </w:p>
          <w:p w:rsidR="00000000" w:rsidDel="00000000" w:rsidP="00000000" w:rsidRDefault="00000000" w:rsidRPr="00000000" w14:paraId="00000059">
            <w:pPr>
              <w:rPr>
                <w:color w:val="211d1e"/>
              </w:rPr>
            </w:pPr>
            <w:r w:rsidDel="00000000" w:rsidR="00000000" w:rsidRPr="00000000">
              <w:rPr>
                <w:rtl w:val="0"/>
              </w:rPr>
            </w:r>
          </w:p>
          <w:p w:rsidR="00000000" w:rsidDel="00000000" w:rsidP="00000000" w:rsidRDefault="00000000" w:rsidRPr="00000000" w14:paraId="0000005A">
            <w:pPr>
              <w:rPr>
                <w:color w:val="211d1e"/>
              </w:rPr>
            </w:pPr>
            <w:r w:rsidDel="00000000" w:rsidR="00000000" w:rsidRPr="00000000">
              <w:rPr>
                <w:rtl w:val="0"/>
              </w:rPr>
            </w:r>
          </w:p>
          <w:p w:rsidR="00000000" w:rsidDel="00000000" w:rsidP="00000000" w:rsidRDefault="00000000" w:rsidRPr="00000000" w14:paraId="0000005B">
            <w:pPr>
              <w:rPr>
                <w:color w:val="211d1e"/>
              </w:rPr>
            </w:pPr>
            <w:r w:rsidDel="00000000" w:rsidR="00000000" w:rsidRPr="00000000">
              <w:rPr>
                <w:rtl w:val="0"/>
              </w:rPr>
            </w:r>
          </w:p>
          <w:p w:rsidR="00000000" w:rsidDel="00000000" w:rsidP="00000000" w:rsidRDefault="00000000" w:rsidRPr="00000000" w14:paraId="0000005C">
            <w:pPr>
              <w:rPr>
                <w:color w:val="211d1e"/>
              </w:rPr>
            </w:pPr>
            <w:r w:rsidDel="00000000" w:rsidR="00000000" w:rsidRPr="00000000">
              <w:rPr>
                <w:b w:val="1"/>
                <w:color w:val="211d1e"/>
                <w:rtl w:val="0"/>
              </w:rPr>
              <w:t xml:space="preserve">Inglese: </w:t>
            </w:r>
            <w:r w:rsidDel="00000000" w:rsidR="00000000" w:rsidRPr="00000000">
              <w:rPr>
                <w:color w:val="211d1e"/>
                <w:rtl w:val="0"/>
              </w:rPr>
              <w:t xml:space="preserve">Aspetti grammaticali e lessicali, incluse le strutture e il lessico specialistico più</w:t>
            </w:r>
          </w:p>
          <w:p w:rsidR="00000000" w:rsidDel="00000000" w:rsidP="00000000" w:rsidRDefault="00000000" w:rsidRPr="00000000" w14:paraId="0000005D">
            <w:pPr>
              <w:rPr>
                <w:color w:val="211d1e"/>
              </w:rPr>
            </w:pPr>
            <w:r w:rsidDel="00000000" w:rsidR="00000000" w:rsidRPr="00000000">
              <w:rPr>
                <w:color w:val="211d1e"/>
                <w:rtl w:val="0"/>
              </w:rPr>
              <w:t xml:space="preserve">frequenti nella microlingua dell’ambito</w:t>
            </w:r>
          </w:p>
          <w:p w:rsidR="00000000" w:rsidDel="00000000" w:rsidP="00000000" w:rsidRDefault="00000000" w:rsidRPr="00000000" w14:paraId="0000005E">
            <w:pPr>
              <w:rPr>
                <w:color w:val="211d1e"/>
              </w:rPr>
            </w:pPr>
            <w:r w:rsidDel="00000000" w:rsidR="00000000" w:rsidRPr="00000000">
              <w:rPr>
                <w:color w:val="211d1e"/>
                <w:rtl w:val="0"/>
              </w:rPr>
              <w:t xml:space="preserve">professionale di appartenenza. Ortografia. Tipi e generi testuali, inclusi quelli specifici della microlingua dell’ambito professionale di appartenenza. </w:t>
            </w:r>
          </w:p>
          <w:p w:rsidR="00000000" w:rsidDel="00000000" w:rsidP="00000000" w:rsidRDefault="00000000" w:rsidRPr="00000000" w14:paraId="0000005F">
            <w:pPr>
              <w:rPr>
                <w:b w:val="1"/>
                <w:color w:val="211d1e"/>
              </w:rPr>
            </w:pPr>
            <w:r w:rsidDel="00000000" w:rsidR="00000000" w:rsidRPr="00000000">
              <w:rPr>
                <w:rtl w:val="0"/>
              </w:rPr>
            </w:r>
          </w:p>
        </w:tc>
        <w:tc>
          <w:tcPr>
            <w:vAlign w:val="center"/>
          </w:tcPr>
          <w:p w:rsidR="00000000" w:rsidDel="00000000" w:rsidP="00000000" w:rsidRDefault="00000000" w:rsidRPr="00000000" w14:paraId="00000060">
            <w:pPr>
              <w:rPr>
                <w:b w:val="1"/>
                <w:color w:val="211d1e"/>
              </w:rPr>
            </w:pPr>
            <w:r w:rsidDel="00000000" w:rsidR="00000000" w:rsidRPr="00000000">
              <w:rPr>
                <w:rtl w:val="0"/>
              </w:rPr>
            </w:r>
          </w:p>
          <w:p w:rsidR="00000000" w:rsidDel="00000000" w:rsidP="00000000" w:rsidRDefault="00000000" w:rsidRPr="00000000" w14:paraId="00000061">
            <w:pPr>
              <w:rPr>
                <w:color w:val="211d1e"/>
              </w:rPr>
            </w:pPr>
            <w:r w:rsidDel="00000000" w:rsidR="00000000" w:rsidRPr="00000000">
              <w:rPr>
                <w:color w:val="211d1e"/>
                <w:rtl w:val="0"/>
              </w:rPr>
              <w:t xml:space="preserve"> </w:t>
            </w:r>
          </w:p>
          <w:p w:rsidR="00000000" w:rsidDel="00000000" w:rsidP="00000000" w:rsidRDefault="00000000" w:rsidRPr="00000000" w14:paraId="00000062">
            <w:pPr>
              <w:rPr>
                <w:b w:val="1"/>
                <w:color w:val="211d1e"/>
              </w:rPr>
            </w:pPr>
            <w:r w:rsidDel="00000000" w:rsidR="00000000" w:rsidRPr="00000000">
              <w:rPr>
                <w:rtl w:val="0"/>
              </w:rPr>
            </w:r>
          </w:p>
          <w:p w:rsidR="00000000" w:rsidDel="00000000" w:rsidP="00000000" w:rsidRDefault="00000000" w:rsidRPr="00000000" w14:paraId="00000063">
            <w:pPr>
              <w:rPr>
                <w:b w:val="1"/>
                <w:color w:val="211d1e"/>
              </w:rPr>
            </w:pPr>
            <w:r w:rsidDel="00000000" w:rsidR="00000000" w:rsidRPr="00000000">
              <w:rPr>
                <w:rtl w:val="0"/>
              </w:rPr>
            </w:r>
          </w:p>
          <w:p w:rsidR="00000000" w:rsidDel="00000000" w:rsidP="00000000" w:rsidRDefault="00000000" w:rsidRPr="00000000" w14:paraId="00000064">
            <w:pPr>
              <w:rPr>
                <w:b w:val="1"/>
                <w:color w:val="211d1e"/>
              </w:rPr>
            </w:pPr>
            <w:r w:rsidDel="00000000" w:rsidR="00000000" w:rsidRPr="00000000">
              <w:rPr>
                <w:rtl w:val="0"/>
              </w:rPr>
            </w:r>
          </w:p>
          <w:p w:rsidR="00000000" w:rsidDel="00000000" w:rsidP="00000000" w:rsidRDefault="00000000" w:rsidRPr="00000000" w14:paraId="00000065">
            <w:pPr>
              <w:spacing w:after="240" w:lineRule="auto"/>
              <w:rPr>
                <w:color w:val="211d1e"/>
              </w:rPr>
            </w:pPr>
            <w:r w:rsidDel="00000000" w:rsidR="00000000" w:rsidRPr="00000000">
              <w:rPr>
                <w:b w:val="1"/>
                <w:color w:val="211d1e"/>
                <w:rtl w:val="0"/>
              </w:rPr>
              <w:t xml:space="preserve">Tecniche delle produzioni</w:t>
            </w:r>
            <w:r w:rsidDel="00000000" w:rsidR="00000000" w:rsidRPr="00000000">
              <w:rPr>
                <w:color w:val="211d1e"/>
                <w:rtl w:val="0"/>
              </w:rPr>
              <w:t xml:space="preserve">: Identificare le tecniche più adatte alla coltivazione </w:t>
            </w:r>
          </w:p>
          <w:p w:rsidR="00000000" w:rsidDel="00000000" w:rsidP="00000000" w:rsidRDefault="00000000" w:rsidRPr="00000000" w14:paraId="00000066">
            <w:pPr>
              <w:spacing w:after="240" w:lineRule="auto"/>
              <w:rPr>
                <w:b w:val="1"/>
                <w:color w:val="211d1e"/>
              </w:rPr>
            </w:pPr>
            <w:r w:rsidDel="00000000" w:rsidR="00000000" w:rsidRPr="00000000">
              <w:rPr>
                <w:color w:val="211d1e"/>
                <w:rtl w:val="0"/>
              </w:rPr>
              <w:t xml:space="preserve">-Saper adottare i principali sistemi per la sicurezza delle persone al lavoro nel cantiere;  </w:t>
            </w:r>
            <w:r w:rsidDel="00000000" w:rsidR="00000000" w:rsidRPr="00000000">
              <w:rPr>
                <w:rtl w:val="0"/>
              </w:rPr>
            </w:r>
          </w:p>
          <w:p w:rsidR="00000000" w:rsidDel="00000000" w:rsidP="00000000" w:rsidRDefault="00000000" w:rsidRPr="00000000" w14:paraId="00000067">
            <w:pPr>
              <w:spacing w:after="240" w:lineRule="auto"/>
              <w:rPr>
                <w:b w:val="1"/>
                <w:color w:val="211d1e"/>
              </w:rPr>
            </w:pPr>
            <w:r w:rsidDel="00000000" w:rsidR="00000000" w:rsidRPr="00000000">
              <w:rPr>
                <w:b w:val="1"/>
                <w:color w:val="211d1e"/>
                <w:rtl w:val="0"/>
              </w:rPr>
              <w:t xml:space="preserve">Agronomia</w:t>
            </w:r>
            <w:r w:rsidDel="00000000" w:rsidR="00000000" w:rsidRPr="00000000">
              <w:rPr>
                <w:color w:val="211d1e"/>
                <w:rtl w:val="0"/>
              </w:rPr>
              <w:t xml:space="preserve">: saper proporre le idonee sistemazioni idraulico agrarie necessarie alla regimazione delle acque nei terreni in pendenza;</w:t>
            </w:r>
            <w:r w:rsidDel="00000000" w:rsidR="00000000" w:rsidRPr="00000000">
              <w:rPr>
                <w:rtl w:val="0"/>
              </w:rPr>
            </w:r>
          </w:p>
          <w:p w:rsidR="00000000" w:rsidDel="00000000" w:rsidP="00000000" w:rsidRDefault="00000000" w:rsidRPr="00000000" w14:paraId="00000068">
            <w:pPr>
              <w:spacing w:after="240" w:lineRule="auto"/>
              <w:rPr>
                <w:color w:val="211d1e"/>
              </w:rPr>
            </w:pPr>
            <w:r w:rsidDel="00000000" w:rsidR="00000000" w:rsidRPr="00000000">
              <w:rPr>
                <w:b w:val="1"/>
                <w:color w:val="211d1e"/>
                <w:rtl w:val="0"/>
              </w:rPr>
              <w:t xml:space="preserve">Agricoltura sostenibile</w:t>
            </w:r>
            <w:r w:rsidDel="00000000" w:rsidR="00000000" w:rsidRPr="00000000">
              <w:rPr>
                <w:color w:val="211d1e"/>
                <w:rtl w:val="0"/>
              </w:rPr>
              <w:t xml:space="preserve">: Eseguire semplici analisi fisico –</w:t>
            </w:r>
          </w:p>
          <w:p w:rsidR="00000000" w:rsidDel="00000000" w:rsidP="00000000" w:rsidRDefault="00000000" w:rsidRPr="00000000" w14:paraId="00000069">
            <w:pPr>
              <w:spacing w:after="240" w:lineRule="auto"/>
              <w:rPr>
                <w:color w:val="211d1e"/>
              </w:rPr>
            </w:pPr>
            <w:r w:rsidDel="00000000" w:rsidR="00000000" w:rsidRPr="00000000">
              <w:rPr>
                <w:color w:val="211d1e"/>
                <w:rtl w:val="0"/>
              </w:rPr>
              <w:t xml:space="preserve">chimiche del suolo; Saper mettere in pratica la normativa</w:t>
            </w:r>
          </w:p>
          <w:p w:rsidR="00000000" w:rsidDel="00000000" w:rsidP="00000000" w:rsidRDefault="00000000" w:rsidRPr="00000000" w14:paraId="0000006A">
            <w:pPr>
              <w:spacing w:after="240" w:lineRule="auto"/>
              <w:rPr>
                <w:color w:val="211d1e"/>
              </w:rPr>
            </w:pPr>
            <w:r w:rsidDel="00000000" w:rsidR="00000000" w:rsidRPr="00000000">
              <w:rPr>
                <w:rtl w:val="0"/>
              </w:rPr>
            </w:r>
          </w:p>
          <w:p w:rsidR="00000000" w:rsidDel="00000000" w:rsidP="00000000" w:rsidRDefault="00000000" w:rsidRPr="00000000" w14:paraId="0000006B">
            <w:pPr>
              <w:rPr>
                <w:color w:val="211d1e"/>
              </w:rPr>
            </w:pPr>
            <w:r w:rsidDel="00000000" w:rsidR="00000000" w:rsidRPr="00000000">
              <w:rPr>
                <w:b w:val="1"/>
                <w:color w:val="211d1e"/>
                <w:rtl w:val="0"/>
              </w:rPr>
              <w:t xml:space="preserve">Economia:</w:t>
            </w:r>
            <w:r w:rsidDel="00000000" w:rsidR="00000000" w:rsidRPr="00000000">
              <w:rPr>
                <w:color w:val="211d1e"/>
                <w:rtl w:val="0"/>
              </w:rPr>
              <w:t xml:space="preserve"> saper calcolare l’insieme dei costi di impianto riferiti ad un determinato momento del lavoro;</w:t>
            </w:r>
          </w:p>
          <w:p w:rsidR="00000000" w:rsidDel="00000000" w:rsidP="00000000" w:rsidRDefault="00000000" w:rsidRPr="00000000" w14:paraId="0000006C">
            <w:pPr>
              <w:rPr>
                <w:b w:val="1"/>
                <w:color w:val="211d1e"/>
              </w:rPr>
            </w:pPr>
            <w:r w:rsidDel="00000000" w:rsidR="00000000" w:rsidRPr="00000000">
              <w:rPr>
                <w:rtl w:val="0"/>
              </w:rPr>
            </w:r>
          </w:p>
          <w:p w:rsidR="00000000" w:rsidDel="00000000" w:rsidP="00000000" w:rsidRDefault="00000000" w:rsidRPr="00000000" w14:paraId="0000006D">
            <w:pPr>
              <w:rPr>
                <w:b w:val="1"/>
                <w:color w:val="211d1e"/>
              </w:rPr>
            </w:pPr>
            <w:r w:rsidDel="00000000" w:rsidR="00000000" w:rsidRPr="00000000">
              <w:rPr>
                <w:rtl w:val="0"/>
              </w:rPr>
            </w:r>
          </w:p>
          <w:p w:rsidR="00000000" w:rsidDel="00000000" w:rsidP="00000000" w:rsidRDefault="00000000" w:rsidRPr="00000000" w14:paraId="0000006E">
            <w:pPr>
              <w:rPr>
                <w:color w:val="211d1e"/>
              </w:rPr>
            </w:pPr>
            <w:r w:rsidDel="00000000" w:rsidR="00000000" w:rsidRPr="00000000">
              <w:rPr>
                <w:b w:val="1"/>
                <w:color w:val="211d1e"/>
                <w:rtl w:val="0"/>
              </w:rPr>
              <w:t xml:space="preserve">Valorizzazione:</w:t>
            </w:r>
            <w:r w:rsidDel="00000000" w:rsidR="00000000" w:rsidRPr="00000000">
              <w:rPr>
                <w:color w:val="211d1e"/>
                <w:rtl w:val="0"/>
              </w:rPr>
              <w:t xml:space="preserve"> Individuare e applicare le norme di</w:t>
            </w:r>
          </w:p>
          <w:p w:rsidR="00000000" w:rsidDel="00000000" w:rsidP="00000000" w:rsidRDefault="00000000" w:rsidRPr="00000000" w14:paraId="0000006F">
            <w:pPr>
              <w:rPr>
                <w:b w:val="1"/>
                <w:color w:val="211d1e"/>
              </w:rPr>
            </w:pPr>
            <w:r w:rsidDel="00000000" w:rsidR="00000000" w:rsidRPr="00000000">
              <w:rPr>
                <w:color w:val="211d1e"/>
                <w:rtl w:val="0"/>
              </w:rPr>
              <w:t xml:space="preserve">politica ambientale </w:t>
            </w:r>
            <w:r w:rsidDel="00000000" w:rsidR="00000000" w:rsidRPr="00000000">
              <w:rPr>
                <w:rtl w:val="0"/>
              </w:rPr>
            </w:r>
          </w:p>
          <w:p w:rsidR="00000000" w:rsidDel="00000000" w:rsidP="00000000" w:rsidRDefault="00000000" w:rsidRPr="00000000" w14:paraId="00000070">
            <w:pPr>
              <w:rPr>
                <w:b w:val="1"/>
                <w:color w:val="211d1e"/>
              </w:rPr>
            </w:pPr>
            <w:r w:rsidDel="00000000" w:rsidR="00000000" w:rsidRPr="00000000">
              <w:rPr>
                <w:rtl w:val="0"/>
              </w:rPr>
            </w:r>
          </w:p>
          <w:p w:rsidR="00000000" w:rsidDel="00000000" w:rsidP="00000000" w:rsidRDefault="00000000" w:rsidRPr="00000000" w14:paraId="00000071">
            <w:pPr>
              <w:rPr>
                <w:b w:val="1"/>
                <w:color w:val="211d1e"/>
              </w:rPr>
            </w:pPr>
            <w:r w:rsidDel="00000000" w:rsidR="00000000" w:rsidRPr="00000000">
              <w:rPr>
                <w:rtl w:val="0"/>
              </w:rPr>
            </w:r>
          </w:p>
          <w:p w:rsidR="00000000" w:rsidDel="00000000" w:rsidP="00000000" w:rsidRDefault="00000000" w:rsidRPr="00000000" w14:paraId="00000072">
            <w:pPr>
              <w:rPr>
                <w:color w:val="211d1e"/>
              </w:rPr>
            </w:pPr>
            <w:r w:rsidDel="00000000" w:rsidR="00000000" w:rsidRPr="00000000">
              <w:rPr>
                <w:b w:val="1"/>
                <w:color w:val="211d1e"/>
                <w:rtl w:val="0"/>
              </w:rPr>
              <w:t xml:space="preserve">Lingua italiana </w:t>
            </w:r>
            <w:r w:rsidDel="00000000" w:rsidR="00000000" w:rsidRPr="00000000">
              <w:rPr>
                <w:color w:val="211d1e"/>
                <w:rtl w:val="0"/>
              </w:rPr>
              <w:t xml:space="preserve">Argomentare una propria idea e la propria tesi su una tematica specifica, con dati pertinenti e motivazioni valide, usando un lessico appropriato all’argomento e alla situazione.</w:t>
            </w:r>
          </w:p>
          <w:p w:rsidR="00000000" w:rsidDel="00000000" w:rsidP="00000000" w:rsidRDefault="00000000" w:rsidRPr="00000000" w14:paraId="00000073">
            <w:pPr>
              <w:rPr>
                <w:color w:val="211d1e"/>
              </w:rPr>
            </w:pPr>
            <w:r w:rsidDel="00000000" w:rsidR="00000000" w:rsidRPr="00000000">
              <w:rPr>
                <w:color w:val="211d1e"/>
                <w:rtl w:val="0"/>
              </w:rPr>
              <w:t xml:space="preserve">saper descrivere il sito dove l’alunno opererà</w:t>
            </w:r>
          </w:p>
          <w:p w:rsidR="00000000" w:rsidDel="00000000" w:rsidP="00000000" w:rsidRDefault="00000000" w:rsidRPr="00000000" w14:paraId="00000074">
            <w:pPr>
              <w:rPr>
                <w:b w:val="1"/>
                <w:color w:val="211d1e"/>
              </w:rPr>
            </w:pPr>
            <w:r w:rsidDel="00000000" w:rsidR="00000000" w:rsidRPr="00000000">
              <w:rPr>
                <w:rtl w:val="0"/>
              </w:rPr>
            </w:r>
          </w:p>
          <w:p w:rsidR="00000000" w:rsidDel="00000000" w:rsidP="00000000" w:rsidRDefault="00000000" w:rsidRPr="00000000" w14:paraId="00000075">
            <w:pPr>
              <w:rPr>
                <w:color w:val="211d1e"/>
              </w:rPr>
            </w:pPr>
            <w:r w:rsidDel="00000000" w:rsidR="00000000" w:rsidRPr="00000000">
              <w:rPr>
                <w:b w:val="1"/>
                <w:color w:val="211d1e"/>
                <w:rtl w:val="0"/>
              </w:rPr>
              <w:t xml:space="preserve">MATEMATICA: </w:t>
            </w:r>
            <w:r w:rsidDel="00000000" w:rsidR="00000000" w:rsidRPr="00000000">
              <w:rPr>
                <w:color w:val="211d1e"/>
                <w:rtl w:val="0"/>
              </w:rPr>
              <w:t xml:space="preserve">Utilizzare in modo consapevole le</w:t>
            </w:r>
          </w:p>
          <w:p w:rsidR="00000000" w:rsidDel="00000000" w:rsidP="00000000" w:rsidRDefault="00000000" w:rsidRPr="00000000" w14:paraId="00000076">
            <w:pPr>
              <w:rPr>
                <w:color w:val="211d1e"/>
              </w:rPr>
            </w:pPr>
            <w:r w:rsidDel="00000000" w:rsidR="00000000" w:rsidRPr="00000000">
              <w:rPr>
                <w:color w:val="211d1e"/>
                <w:rtl w:val="0"/>
              </w:rPr>
              <w:t xml:space="preserve">procedure di calcolo e il concetto di approssimazione. Utilizzare in modo consapevole strumenti di calcolo automatico.</w:t>
            </w:r>
          </w:p>
          <w:p w:rsidR="00000000" w:rsidDel="00000000" w:rsidP="00000000" w:rsidRDefault="00000000" w:rsidRPr="00000000" w14:paraId="00000077">
            <w:pPr>
              <w:rPr>
                <w:color w:val="211d1e"/>
              </w:rPr>
            </w:pPr>
            <w:r w:rsidDel="00000000" w:rsidR="00000000" w:rsidRPr="00000000">
              <w:rPr>
                <w:color w:val="211d1e"/>
                <w:rtl w:val="0"/>
              </w:rPr>
              <w:t xml:space="preserve">Porre, analizzare e risolvere problemi con l’uso di funzioni, di equazioni e sistemi di equazioni anche per via grafica.</w:t>
            </w:r>
          </w:p>
          <w:p w:rsidR="00000000" w:rsidDel="00000000" w:rsidP="00000000" w:rsidRDefault="00000000" w:rsidRPr="00000000" w14:paraId="00000078">
            <w:pPr>
              <w:rPr>
                <w:color w:val="211d1e"/>
              </w:rPr>
            </w:pPr>
            <w:r w:rsidDel="00000000" w:rsidR="00000000" w:rsidRPr="00000000">
              <w:rPr>
                <w:rtl w:val="0"/>
              </w:rPr>
            </w:r>
          </w:p>
          <w:p w:rsidR="00000000" w:rsidDel="00000000" w:rsidP="00000000" w:rsidRDefault="00000000" w:rsidRPr="00000000" w14:paraId="00000079">
            <w:pPr>
              <w:rPr>
                <w:color w:val="211d1e"/>
              </w:rPr>
            </w:pPr>
            <w:r w:rsidDel="00000000" w:rsidR="00000000" w:rsidRPr="00000000">
              <w:rPr>
                <w:b w:val="1"/>
                <w:color w:val="211d1e"/>
                <w:rtl w:val="0"/>
              </w:rPr>
              <w:t xml:space="preserve">Inglese: </w:t>
            </w:r>
            <w:r w:rsidDel="00000000" w:rsidR="00000000" w:rsidRPr="00000000">
              <w:rPr>
                <w:color w:val="211d1e"/>
                <w:rtl w:val="0"/>
              </w:rPr>
              <w:t xml:space="preserve">Comprendere un video in lingua inglese di carattere tecnico-professionale. Saper ricavare il senso generale e informazioni specifiche. Saper rispondere a domande aperte e chiuse. Saper completare testi. Saper relazionare sul contenuto. Scrivere un testo regolativo chiaro, corretto e coeso.</w:t>
            </w:r>
          </w:p>
        </w:tc>
      </w:tr>
      <w:tr>
        <w:trPr>
          <w:cantSplit w:val="0"/>
          <w:trHeight w:val="800" w:hRule="atLeast"/>
          <w:tblHeader w:val="0"/>
        </w:trPr>
        <w:tc>
          <w:tcPr>
            <w:shd w:fill="dcdcdc" w:val="clear"/>
            <w:vAlign w:val="cente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color w:val="211d1e"/>
                <w:sz w:val="24"/>
                <w:szCs w:val="24"/>
              </w:rPr>
            </w:pPr>
            <w:r w:rsidDel="00000000" w:rsidR="00000000" w:rsidRPr="00000000">
              <w:rPr>
                <w:b w:val="1"/>
                <w:color w:val="211d1e"/>
                <w:sz w:val="24"/>
                <w:szCs w:val="24"/>
                <w:rtl w:val="0"/>
              </w:rPr>
              <w:t xml:space="preserve">10. Insegnamenti coinvolti </w:t>
            </w:r>
            <w:r w:rsidDel="00000000" w:rsidR="00000000" w:rsidRPr="00000000">
              <w:rPr>
                <w:rtl w:val="0"/>
              </w:rPr>
            </w:r>
          </w:p>
        </w:tc>
        <w:tc>
          <w:tcPr>
            <w:gridSpan w:val="2"/>
            <w:vAlign w:val="center"/>
          </w:tcPr>
          <w:p w:rsidR="00000000" w:rsidDel="00000000" w:rsidP="00000000" w:rsidRDefault="00000000" w:rsidRPr="00000000" w14:paraId="0000007B">
            <w:pPr>
              <w:widowControl w:val="0"/>
              <w:rPr>
                <w:color w:val="211d1e"/>
              </w:rPr>
            </w:pPr>
            <w:r w:rsidDel="00000000" w:rsidR="00000000" w:rsidRPr="00000000">
              <w:rPr>
                <w:color w:val="211d1e"/>
                <w:rtl w:val="0"/>
              </w:rPr>
              <w:t xml:space="preserve">Tecniche di produzione: ore 12</w:t>
            </w:r>
          </w:p>
          <w:p w:rsidR="00000000" w:rsidDel="00000000" w:rsidP="00000000" w:rsidRDefault="00000000" w:rsidRPr="00000000" w14:paraId="0000007C">
            <w:pPr>
              <w:widowControl w:val="0"/>
              <w:rPr/>
            </w:pPr>
            <w:r w:rsidDel="00000000" w:rsidR="00000000" w:rsidRPr="00000000">
              <w:rPr>
                <w:rtl w:val="0"/>
              </w:rPr>
              <w:t xml:space="preserve">Agronomia: ore  6</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Agricoltura sostenibile e biologica: ore 4</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Economia agraria: ore 6</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Matematica: ore 3</w:t>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Inglese: ore 3</w:t>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Italiano e storia: ore 5</w:t>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Valorizzazione: ore 4</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color w:val="211d1e"/>
              </w:rPr>
            </w:pPr>
            <w:r w:rsidDel="00000000" w:rsidR="00000000" w:rsidRPr="00000000">
              <w:rPr>
                <w:color w:val="211d1e"/>
                <w:rtl w:val="0"/>
              </w:rPr>
              <w:t xml:space="preserve">totale 43 ore.</w:t>
            </w:r>
          </w:p>
        </w:tc>
      </w:tr>
    </w:tbl>
    <w:p w:rsidR="00000000" w:rsidDel="00000000" w:rsidP="00000000" w:rsidRDefault="00000000" w:rsidRPr="00000000" w14:paraId="00000085">
      <w:pP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086">
      <w:pPr>
        <w:spacing w:after="200" w:line="276" w:lineRule="auto"/>
        <w:jc w:val="center"/>
        <w:rPr>
          <w:b w:val="1"/>
          <w:sz w:val="28"/>
          <w:szCs w:val="28"/>
        </w:rPr>
      </w:pPr>
      <w:r w:rsidDel="00000000" w:rsidR="00000000" w:rsidRPr="00000000">
        <w:rPr>
          <w:rtl w:val="0"/>
        </w:rPr>
      </w:r>
    </w:p>
    <w:p w:rsidR="00000000" w:rsidDel="00000000" w:rsidP="00000000" w:rsidRDefault="00000000" w:rsidRPr="00000000" w14:paraId="00000087">
      <w:pPr>
        <w:spacing w:after="200" w:line="276" w:lineRule="auto"/>
        <w:jc w:val="center"/>
        <w:rPr>
          <w:b w:val="1"/>
          <w:sz w:val="28"/>
          <w:szCs w:val="28"/>
        </w:rPr>
      </w:pPr>
      <w:r w:rsidDel="00000000" w:rsidR="00000000" w:rsidRPr="00000000">
        <w:rPr>
          <w:b w:val="1"/>
          <w:sz w:val="28"/>
          <w:szCs w:val="28"/>
          <w:rtl w:val="0"/>
        </w:rPr>
        <w:t xml:space="preserve">PIANO DI LAVORO DELL’UDA</w:t>
      </w:r>
    </w:p>
    <w:tbl>
      <w:tblPr>
        <w:tblStyle w:val="Table2"/>
        <w:tblW w:w="15168.0" w:type="dxa"/>
        <w:jc w:val="left"/>
        <w:tblInd w:w="-2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1984"/>
        <w:gridCol w:w="2127"/>
        <w:gridCol w:w="2126"/>
        <w:gridCol w:w="2126"/>
        <w:gridCol w:w="2126"/>
        <w:gridCol w:w="1985"/>
        <w:gridCol w:w="1134"/>
        <w:tblGridChange w:id="0">
          <w:tblGrid>
            <w:gridCol w:w="1560"/>
            <w:gridCol w:w="1984"/>
            <w:gridCol w:w="2127"/>
            <w:gridCol w:w="2126"/>
            <w:gridCol w:w="2126"/>
            <w:gridCol w:w="2126"/>
            <w:gridCol w:w="1985"/>
            <w:gridCol w:w="1134"/>
          </w:tblGrid>
        </w:tblGridChange>
      </w:tblGrid>
      <w:tr>
        <w:trPr>
          <w:cantSplit w:val="0"/>
          <w:tblHeader w:val="0"/>
        </w:trPr>
        <w:tc>
          <w:tcPr>
            <w:shd w:fill="eeece1" w:val="clear"/>
          </w:tcPr>
          <w:p w:rsidR="00000000" w:rsidDel="00000000" w:rsidP="00000000" w:rsidRDefault="00000000" w:rsidRPr="00000000" w14:paraId="00000088">
            <w:pPr>
              <w:spacing w:line="276" w:lineRule="auto"/>
              <w:jc w:val="center"/>
              <w:rPr/>
            </w:pPr>
            <w:r w:rsidDel="00000000" w:rsidR="00000000" w:rsidRPr="00000000">
              <w:rPr>
                <w:rtl w:val="0"/>
              </w:rPr>
              <w:t xml:space="preserve">Fasi / titolo</w:t>
            </w:r>
          </w:p>
        </w:tc>
        <w:tc>
          <w:tcPr>
            <w:shd w:fill="eeece1" w:val="clear"/>
          </w:tcPr>
          <w:p w:rsidR="00000000" w:rsidDel="00000000" w:rsidP="00000000" w:rsidRDefault="00000000" w:rsidRPr="00000000" w14:paraId="00000089">
            <w:pPr>
              <w:spacing w:line="276" w:lineRule="auto"/>
              <w:jc w:val="center"/>
              <w:rPr/>
            </w:pPr>
            <w:r w:rsidDel="00000000" w:rsidR="00000000" w:rsidRPr="00000000">
              <w:rPr>
                <w:rtl w:val="0"/>
              </w:rPr>
              <w:t xml:space="preserve">Insegnamenti </w:t>
            </w:r>
          </w:p>
          <w:p w:rsidR="00000000" w:rsidDel="00000000" w:rsidP="00000000" w:rsidRDefault="00000000" w:rsidRPr="00000000" w14:paraId="0000008A">
            <w:pPr>
              <w:spacing w:line="276" w:lineRule="auto"/>
              <w:jc w:val="center"/>
              <w:rPr/>
            </w:pPr>
            <w:r w:rsidDel="00000000" w:rsidR="00000000" w:rsidRPr="00000000">
              <w:rPr>
                <w:rtl w:val="0"/>
              </w:rPr>
              <w:t xml:space="preserve">e contenuti</w:t>
            </w:r>
          </w:p>
        </w:tc>
        <w:tc>
          <w:tcPr>
            <w:shd w:fill="eeece1" w:val="clear"/>
          </w:tcPr>
          <w:p w:rsidR="00000000" w:rsidDel="00000000" w:rsidP="00000000" w:rsidRDefault="00000000" w:rsidRPr="00000000" w14:paraId="0000008B">
            <w:pPr>
              <w:spacing w:line="276" w:lineRule="auto"/>
              <w:jc w:val="center"/>
              <w:rPr/>
            </w:pPr>
            <w:r w:rsidDel="00000000" w:rsidR="00000000" w:rsidRPr="00000000">
              <w:rPr>
                <w:rtl w:val="0"/>
              </w:rPr>
              <w:t xml:space="preserve">Attività e strategie didattiche</w:t>
            </w:r>
          </w:p>
        </w:tc>
        <w:tc>
          <w:tcPr>
            <w:shd w:fill="eeece1" w:val="clear"/>
          </w:tcPr>
          <w:p w:rsidR="00000000" w:rsidDel="00000000" w:rsidP="00000000" w:rsidRDefault="00000000" w:rsidRPr="00000000" w14:paraId="0000008C">
            <w:pPr>
              <w:spacing w:line="276" w:lineRule="auto"/>
              <w:jc w:val="center"/>
              <w:rPr/>
            </w:pPr>
            <w:r w:rsidDel="00000000" w:rsidR="00000000" w:rsidRPr="00000000">
              <w:rPr>
                <w:rtl w:val="0"/>
              </w:rPr>
              <w:t xml:space="preserve">Strumenti </w:t>
            </w:r>
          </w:p>
        </w:tc>
        <w:tc>
          <w:tcPr>
            <w:shd w:fill="eeece1" w:val="clear"/>
          </w:tcPr>
          <w:p w:rsidR="00000000" w:rsidDel="00000000" w:rsidP="00000000" w:rsidRDefault="00000000" w:rsidRPr="00000000" w14:paraId="0000008D">
            <w:pPr>
              <w:spacing w:line="276" w:lineRule="auto"/>
              <w:jc w:val="center"/>
              <w:rPr/>
            </w:pPr>
            <w:r w:rsidDel="00000000" w:rsidR="00000000" w:rsidRPr="00000000">
              <w:rPr>
                <w:rtl w:val="0"/>
              </w:rPr>
              <w:t xml:space="preserve">Esiti/Prodotti intermedi</w:t>
            </w:r>
          </w:p>
        </w:tc>
        <w:tc>
          <w:tcPr>
            <w:shd w:fill="eeece1" w:val="clear"/>
          </w:tcPr>
          <w:p w:rsidR="00000000" w:rsidDel="00000000" w:rsidP="00000000" w:rsidRDefault="00000000" w:rsidRPr="00000000" w14:paraId="0000008E">
            <w:pPr>
              <w:spacing w:line="276" w:lineRule="auto"/>
              <w:jc w:val="center"/>
              <w:rPr/>
            </w:pPr>
            <w:r w:rsidDel="00000000" w:rsidR="00000000" w:rsidRPr="00000000">
              <w:rPr>
                <w:rtl w:val="0"/>
              </w:rPr>
              <w:t xml:space="preserve">Criteri/evidenze per la valutazione</w:t>
            </w:r>
          </w:p>
        </w:tc>
        <w:tc>
          <w:tcPr>
            <w:shd w:fill="eeece1" w:val="clear"/>
          </w:tcPr>
          <w:p w:rsidR="00000000" w:rsidDel="00000000" w:rsidP="00000000" w:rsidRDefault="00000000" w:rsidRPr="00000000" w14:paraId="0000008F">
            <w:pPr>
              <w:spacing w:line="276" w:lineRule="auto"/>
              <w:jc w:val="center"/>
              <w:rPr/>
            </w:pPr>
            <w:r w:rsidDel="00000000" w:rsidR="00000000" w:rsidRPr="00000000">
              <w:rPr>
                <w:rtl w:val="0"/>
              </w:rPr>
              <w:t xml:space="preserve">Modalità di verifica /valutazione</w:t>
            </w:r>
          </w:p>
        </w:tc>
        <w:tc>
          <w:tcPr>
            <w:shd w:fill="eeece1" w:val="clear"/>
          </w:tcPr>
          <w:p w:rsidR="00000000" w:rsidDel="00000000" w:rsidP="00000000" w:rsidRDefault="00000000" w:rsidRPr="00000000" w14:paraId="00000090">
            <w:pPr>
              <w:spacing w:line="276" w:lineRule="auto"/>
              <w:jc w:val="center"/>
              <w:rPr/>
            </w:pPr>
            <w:r w:rsidDel="00000000" w:rsidR="00000000" w:rsidRPr="00000000">
              <w:rPr>
                <w:rtl w:val="0"/>
              </w:rPr>
              <w:t xml:space="preserve">Durata</w:t>
            </w:r>
          </w:p>
          <w:p w:rsidR="00000000" w:rsidDel="00000000" w:rsidP="00000000" w:rsidRDefault="00000000" w:rsidRPr="00000000" w14:paraId="00000091">
            <w:pPr>
              <w:spacing w:line="276" w:lineRule="auto"/>
              <w:jc w:val="center"/>
              <w:rPr/>
            </w:pPr>
            <w:r w:rsidDel="00000000" w:rsidR="00000000" w:rsidRPr="00000000">
              <w:rPr>
                <w:rtl w:val="0"/>
              </w:rPr>
              <w:t xml:space="preserve">(ore)</w:t>
            </w:r>
          </w:p>
        </w:tc>
      </w:tr>
      <w:tr>
        <w:trPr>
          <w:cantSplit w:val="0"/>
          <w:trHeight w:val="2720" w:hRule="atLeast"/>
          <w:tblHeader w:val="0"/>
        </w:trPr>
        <w:tc>
          <w:tcPr/>
          <w:p w:rsidR="00000000" w:rsidDel="00000000" w:rsidP="00000000" w:rsidRDefault="00000000" w:rsidRPr="00000000" w14:paraId="00000092">
            <w:pPr>
              <w:spacing w:after="200" w:line="276" w:lineRule="auto"/>
              <w:rPr/>
            </w:pPr>
            <w:r w:rsidDel="00000000" w:rsidR="00000000" w:rsidRPr="00000000">
              <w:rPr>
                <w:rtl w:val="0"/>
              </w:rPr>
            </w:r>
          </w:p>
        </w:tc>
        <w:tc>
          <w:tcPr/>
          <w:p w:rsidR="00000000" w:rsidDel="00000000" w:rsidP="00000000" w:rsidRDefault="00000000" w:rsidRPr="00000000" w14:paraId="00000093">
            <w:pPr>
              <w:spacing w:after="200" w:line="276" w:lineRule="auto"/>
              <w:rPr/>
            </w:pPr>
            <w:r w:rsidDel="00000000" w:rsidR="00000000" w:rsidRPr="00000000">
              <w:rPr>
                <w:rtl w:val="0"/>
              </w:rPr>
              <w:t xml:space="preserve">Specificare la disciplina e i relativi contenuti da trattare</w:t>
            </w:r>
          </w:p>
        </w:tc>
        <w:tc>
          <w:tcPr/>
          <w:p w:rsidR="00000000" w:rsidDel="00000000" w:rsidP="00000000" w:rsidRDefault="00000000" w:rsidRPr="00000000" w14:paraId="00000094">
            <w:pPr>
              <w:spacing w:after="200" w:line="276" w:lineRule="auto"/>
              <w:rPr/>
            </w:pPr>
            <w:r w:rsidDel="00000000" w:rsidR="00000000" w:rsidRPr="00000000">
              <w:rPr>
                <w:rtl w:val="0"/>
              </w:rPr>
              <w:t xml:space="preserve">Specificare il tipo di attività proposta e la strategia didattica utilizzata</w:t>
            </w:r>
          </w:p>
          <w:p w:rsidR="00000000" w:rsidDel="00000000" w:rsidP="00000000" w:rsidRDefault="00000000" w:rsidRPr="00000000" w14:paraId="00000095">
            <w:pPr>
              <w:spacing w:after="200" w:line="276" w:lineRule="auto"/>
              <w:rPr/>
            </w:pPr>
            <w:r w:rsidDel="00000000" w:rsidR="00000000" w:rsidRPr="00000000">
              <w:rPr>
                <w:rtl w:val="0"/>
              </w:rPr>
            </w:r>
          </w:p>
        </w:tc>
        <w:tc>
          <w:tcPr/>
          <w:p w:rsidR="00000000" w:rsidDel="00000000" w:rsidP="00000000" w:rsidRDefault="00000000" w:rsidRPr="00000000" w14:paraId="00000096">
            <w:pPr>
              <w:spacing w:after="200" w:line="276" w:lineRule="auto"/>
              <w:rPr/>
            </w:pPr>
            <w:r w:rsidDel="00000000" w:rsidR="00000000" w:rsidRPr="00000000">
              <w:rPr>
                <w:rtl w:val="0"/>
              </w:rPr>
              <w:t xml:space="preserve">Indicare gli strumenti, i materiali e i documenti da utilizzare</w:t>
            </w:r>
          </w:p>
          <w:p w:rsidR="00000000" w:rsidDel="00000000" w:rsidP="00000000" w:rsidRDefault="00000000" w:rsidRPr="00000000" w14:paraId="00000097">
            <w:pPr>
              <w:spacing w:after="200" w:line="276" w:lineRule="auto"/>
              <w:rPr/>
            </w:pPr>
            <w:r w:rsidDel="00000000" w:rsidR="00000000" w:rsidRPr="00000000">
              <w:rPr>
                <w:rtl w:val="0"/>
              </w:rPr>
            </w:r>
          </w:p>
        </w:tc>
        <w:tc>
          <w:tcPr/>
          <w:p w:rsidR="00000000" w:rsidDel="00000000" w:rsidP="00000000" w:rsidRDefault="00000000" w:rsidRPr="00000000" w14:paraId="00000098">
            <w:pPr>
              <w:spacing w:after="200" w:line="276" w:lineRule="auto"/>
              <w:rPr/>
            </w:pPr>
            <w:r w:rsidDel="00000000" w:rsidR="00000000" w:rsidRPr="00000000">
              <w:rPr>
                <w:rtl w:val="0"/>
              </w:rPr>
              <w:t xml:space="preserve">Indicare gli esiti in termini di prodotti intermedi attesi dalla fase</w:t>
            </w:r>
          </w:p>
          <w:p w:rsidR="00000000" w:rsidDel="00000000" w:rsidP="00000000" w:rsidRDefault="00000000" w:rsidRPr="00000000" w14:paraId="00000099">
            <w:pPr>
              <w:spacing w:after="200" w:line="276" w:lineRule="auto"/>
              <w:rPr/>
            </w:pPr>
            <w:r w:rsidDel="00000000" w:rsidR="00000000" w:rsidRPr="00000000">
              <w:rPr>
                <w:rtl w:val="0"/>
              </w:rPr>
            </w:r>
          </w:p>
        </w:tc>
        <w:tc>
          <w:tcPr/>
          <w:p w:rsidR="00000000" w:rsidDel="00000000" w:rsidP="00000000" w:rsidRDefault="00000000" w:rsidRPr="00000000" w14:paraId="0000009A">
            <w:pPr>
              <w:spacing w:after="200" w:line="276" w:lineRule="auto"/>
              <w:rPr/>
            </w:pPr>
            <w:r w:rsidDel="00000000" w:rsidR="00000000" w:rsidRPr="00000000">
              <w:rPr>
                <w:rtl w:val="0"/>
              </w:rPr>
              <w:t xml:space="preserve">Indicare le evidenze della competenza osservabili in azione e nel prodotto intermedio/finale e, se si intende somministrare una prova di verifica, i criteri di valutazione </w:t>
            </w:r>
          </w:p>
        </w:tc>
        <w:tc>
          <w:tcPr/>
          <w:p w:rsidR="00000000" w:rsidDel="00000000" w:rsidP="00000000" w:rsidRDefault="00000000" w:rsidRPr="00000000" w14:paraId="0000009B">
            <w:pPr>
              <w:rPr/>
            </w:pPr>
            <w:r w:rsidDel="00000000" w:rsidR="00000000" w:rsidRPr="00000000">
              <w:rPr>
                <w:rtl w:val="0"/>
              </w:rPr>
              <w:t xml:space="preserve">Specificare:</w:t>
            </w:r>
          </w:p>
          <w:p w:rsidR="00000000" w:rsidDel="00000000" w:rsidP="00000000" w:rsidRDefault="00000000" w:rsidRPr="00000000" w14:paraId="0000009C">
            <w:pPr>
              <w:rPr/>
            </w:pPr>
            <w:r w:rsidDel="00000000" w:rsidR="00000000" w:rsidRPr="00000000">
              <w:rPr>
                <w:rtl w:val="0"/>
              </w:rPr>
              <w:t xml:space="preserve">- se si valuta  processo e/o prodotto e gli strumenti da adottare (rubriche, check-list; griglie)</w:t>
            </w:r>
          </w:p>
          <w:p w:rsidR="00000000" w:rsidDel="00000000" w:rsidP="00000000" w:rsidRDefault="00000000" w:rsidRPr="00000000" w14:paraId="0000009D">
            <w:pPr>
              <w:spacing w:after="200" w:line="276" w:lineRule="auto"/>
              <w:rPr/>
            </w:pPr>
            <w:r w:rsidDel="00000000" w:rsidR="00000000" w:rsidRPr="00000000">
              <w:rPr>
                <w:rtl w:val="0"/>
              </w:rPr>
              <w:t xml:space="preserve">- se si intende somministrare una prova di verifica (struttura, semistrutturata, non strutturata)</w:t>
            </w:r>
          </w:p>
        </w:tc>
        <w:tc>
          <w:tcPr/>
          <w:p w:rsidR="00000000" w:rsidDel="00000000" w:rsidP="00000000" w:rsidRDefault="00000000" w:rsidRPr="00000000" w14:paraId="0000009E">
            <w:pPr>
              <w:spacing w:after="200" w:line="276" w:lineRule="auto"/>
              <w:rPr/>
            </w:pPr>
            <w:r w:rsidDel="00000000" w:rsidR="00000000" w:rsidRPr="00000000">
              <w:rPr>
                <w:rtl w:val="0"/>
              </w:rPr>
            </w:r>
          </w:p>
        </w:tc>
      </w:tr>
      <w:tr>
        <w:trPr>
          <w:cantSplit w:val="0"/>
          <w:trHeight w:val="2720" w:hRule="atLeast"/>
          <w:tblHeader w:val="0"/>
        </w:trPr>
        <w:tc>
          <w:tcPr/>
          <w:p w:rsidR="00000000" w:rsidDel="00000000" w:rsidP="00000000" w:rsidRDefault="00000000" w:rsidRPr="00000000" w14:paraId="0000009F">
            <w:pPr>
              <w:spacing w:after="200" w:line="276" w:lineRule="auto"/>
              <w:rPr/>
            </w:pPr>
            <w:r w:rsidDel="00000000" w:rsidR="00000000" w:rsidRPr="00000000">
              <w:rPr>
                <w:rtl w:val="0"/>
              </w:rPr>
              <w:t xml:space="preserve">1a</w:t>
            </w:r>
          </w:p>
          <w:p w:rsidR="00000000" w:rsidDel="00000000" w:rsidP="00000000" w:rsidRDefault="00000000" w:rsidRPr="00000000" w14:paraId="000000A0">
            <w:pPr>
              <w:spacing w:after="200" w:line="276" w:lineRule="auto"/>
              <w:rPr/>
            </w:pPr>
            <w:r w:rsidDel="00000000" w:rsidR="00000000" w:rsidRPr="00000000">
              <w:rPr>
                <w:rtl w:val="0"/>
              </w:rPr>
              <w:t xml:space="preserve">Inquadramento territoriale del sito per l’impianto</w:t>
            </w:r>
          </w:p>
          <w:p w:rsidR="00000000" w:rsidDel="00000000" w:rsidP="00000000" w:rsidRDefault="00000000" w:rsidRPr="00000000" w14:paraId="000000A1">
            <w:pPr>
              <w:spacing w:after="200" w:line="276" w:lineRule="auto"/>
              <w:rPr/>
            </w:pPr>
            <w:r w:rsidDel="00000000" w:rsidR="00000000" w:rsidRPr="00000000">
              <w:rPr>
                <w:rtl w:val="0"/>
              </w:rPr>
            </w:r>
          </w:p>
          <w:p w:rsidR="00000000" w:rsidDel="00000000" w:rsidP="00000000" w:rsidRDefault="00000000" w:rsidRPr="00000000" w14:paraId="000000A2">
            <w:pPr>
              <w:spacing w:after="200" w:line="276" w:lineRule="auto"/>
              <w:rPr/>
            </w:pPr>
            <w:r w:rsidDel="00000000" w:rsidR="00000000" w:rsidRPr="00000000">
              <w:rPr>
                <w:rtl w:val="0"/>
              </w:rPr>
            </w:r>
          </w:p>
        </w:tc>
        <w:tc>
          <w:tcPr/>
          <w:p w:rsidR="00000000" w:rsidDel="00000000" w:rsidP="00000000" w:rsidRDefault="00000000" w:rsidRPr="00000000" w14:paraId="000000A3">
            <w:pPr>
              <w:spacing w:after="200" w:line="276" w:lineRule="auto"/>
              <w:rPr/>
            </w:pPr>
            <w:r w:rsidDel="00000000" w:rsidR="00000000" w:rsidRPr="00000000">
              <w:rPr>
                <w:u w:val="single"/>
                <w:rtl w:val="0"/>
              </w:rPr>
              <w:t xml:space="preserve">Italiano e Storia</w:t>
            </w:r>
            <w:r w:rsidDel="00000000" w:rsidR="00000000" w:rsidRPr="00000000">
              <w:rPr>
                <w:rtl w:val="0"/>
              </w:rPr>
              <w:t xml:space="preserve">: uso di quei terreni nella storia</w:t>
            </w:r>
          </w:p>
          <w:p w:rsidR="00000000" w:rsidDel="00000000" w:rsidP="00000000" w:rsidRDefault="00000000" w:rsidRPr="00000000" w14:paraId="000000A4">
            <w:pPr>
              <w:spacing w:after="200" w:line="276" w:lineRule="auto"/>
              <w:rPr/>
            </w:pPr>
            <w:r w:rsidDel="00000000" w:rsidR="00000000" w:rsidRPr="00000000">
              <w:rPr>
                <w:rtl w:val="0"/>
              </w:rPr>
            </w:r>
          </w:p>
          <w:p w:rsidR="00000000" w:rsidDel="00000000" w:rsidP="00000000" w:rsidRDefault="00000000" w:rsidRPr="00000000" w14:paraId="000000A5">
            <w:pPr>
              <w:spacing w:after="200" w:line="276" w:lineRule="auto"/>
              <w:rPr/>
            </w:pPr>
            <w:r w:rsidDel="00000000" w:rsidR="00000000" w:rsidRPr="00000000">
              <w:rPr>
                <w:rtl w:val="0"/>
              </w:rPr>
            </w:r>
          </w:p>
        </w:tc>
        <w:tc>
          <w:tcPr/>
          <w:p w:rsidR="00000000" w:rsidDel="00000000" w:rsidP="00000000" w:rsidRDefault="00000000" w:rsidRPr="00000000" w14:paraId="000000A6">
            <w:pPr>
              <w:spacing w:after="200" w:line="276" w:lineRule="auto"/>
              <w:rPr/>
            </w:pPr>
            <w:r w:rsidDel="00000000" w:rsidR="00000000" w:rsidRPr="00000000">
              <w:rPr>
                <w:rtl w:val="0"/>
              </w:rPr>
              <w:t xml:space="preserve">attività di ricerca svolta in </w:t>
            </w:r>
            <w:r w:rsidDel="00000000" w:rsidR="00000000" w:rsidRPr="00000000">
              <w:rPr>
                <w:b w:val="1"/>
                <w:rtl w:val="0"/>
              </w:rPr>
              <w:t xml:space="preserve">gruppi</w:t>
            </w:r>
            <w:r w:rsidDel="00000000" w:rsidR="00000000" w:rsidRPr="00000000">
              <w:rPr>
                <w:rtl w:val="0"/>
              </w:rPr>
              <w:t xml:space="preserve">: dalla caratteristica iniziale di foresta, agli arboreti tradizionali, fino a quelli moderni; </w:t>
            </w:r>
          </w:p>
        </w:tc>
        <w:tc>
          <w:tcPr/>
          <w:p w:rsidR="00000000" w:rsidDel="00000000" w:rsidP="00000000" w:rsidRDefault="00000000" w:rsidRPr="00000000" w14:paraId="000000A7">
            <w:pPr>
              <w:spacing w:after="200" w:line="276" w:lineRule="auto"/>
              <w:rPr/>
            </w:pPr>
            <w:r w:rsidDel="00000000" w:rsidR="00000000" w:rsidRPr="00000000">
              <w:rPr>
                <w:rtl w:val="0"/>
              </w:rPr>
            </w:r>
          </w:p>
          <w:p w:rsidR="00000000" w:rsidDel="00000000" w:rsidP="00000000" w:rsidRDefault="00000000" w:rsidRPr="00000000" w14:paraId="000000A8">
            <w:pPr>
              <w:spacing w:after="200" w:line="276" w:lineRule="auto"/>
              <w:rPr/>
            </w:pPr>
            <w:r w:rsidDel="00000000" w:rsidR="00000000" w:rsidRPr="00000000">
              <w:rPr>
                <w:rtl w:val="0"/>
              </w:rPr>
              <w:t xml:space="preserve">Internet, testi di storia, di geopedologia, </w:t>
            </w:r>
          </w:p>
          <w:p w:rsidR="00000000" w:rsidDel="00000000" w:rsidP="00000000" w:rsidRDefault="00000000" w:rsidRPr="00000000" w14:paraId="000000A9">
            <w:pPr>
              <w:spacing w:after="200" w:line="276" w:lineRule="auto"/>
              <w:rPr/>
            </w:pPr>
            <w:r w:rsidDel="00000000" w:rsidR="00000000" w:rsidRPr="00000000">
              <w:rPr>
                <w:rtl w:val="0"/>
              </w:rPr>
            </w:r>
          </w:p>
        </w:tc>
        <w:tc>
          <w:tcPr/>
          <w:p w:rsidR="00000000" w:rsidDel="00000000" w:rsidP="00000000" w:rsidRDefault="00000000" w:rsidRPr="00000000" w14:paraId="000000AA">
            <w:pPr>
              <w:spacing w:after="200" w:line="276" w:lineRule="auto"/>
              <w:rPr/>
            </w:pPr>
            <w:r w:rsidDel="00000000" w:rsidR="00000000" w:rsidRPr="00000000">
              <w:rPr>
                <w:rtl w:val="0"/>
              </w:rPr>
            </w:r>
          </w:p>
          <w:p w:rsidR="00000000" w:rsidDel="00000000" w:rsidP="00000000" w:rsidRDefault="00000000" w:rsidRPr="00000000" w14:paraId="000000AB">
            <w:pPr>
              <w:spacing w:after="200" w:line="276" w:lineRule="auto"/>
              <w:rPr/>
            </w:pPr>
            <w:r w:rsidDel="00000000" w:rsidR="00000000" w:rsidRPr="00000000">
              <w:rPr>
                <w:rtl w:val="0"/>
              </w:rPr>
              <w:t xml:space="preserve">Elaborazione di un testo descrittivo, </w:t>
            </w:r>
          </w:p>
        </w:tc>
        <w:tc>
          <w:tcPr/>
          <w:p w:rsidR="00000000" w:rsidDel="00000000" w:rsidP="00000000" w:rsidRDefault="00000000" w:rsidRPr="00000000" w14:paraId="000000AC">
            <w:pPr>
              <w:spacing w:after="200" w:line="276" w:lineRule="auto"/>
              <w:rPr/>
            </w:pPr>
            <w:r w:rsidDel="00000000" w:rsidR="00000000" w:rsidRPr="00000000">
              <w:rPr>
                <w:rtl w:val="0"/>
              </w:rPr>
              <w:t xml:space="preserve">competenza 3.</w:t>
            </w:r>
          </w:p>
          <w:p w:rsidR="00000000" w:rsidDel="00000000" w:rsidP="00000000" w:rsidRDefault="00000000" w:rsidRPr="00000000" w14:paraId="000000AD">
            <w:pPr>
              <w:spacing w:after="200" w:line="276" w:lineRule="auto"/>
              <w:rPr/>
            </w:pPr>
            <w:r w:rsidDel="00000000" w:rsidR="00000000" w:rsidRPr="00000000">
              <w:rPr>
                <w:rtl w:val="0"/>
              </w:rPr>
              <w:t xml:space="preserve">capacità di ricerca e di elaborazione e rielaborazione;</w:t>
            </w:r>
          </w:p>
          <w:p w:rsidR="00000000" w:rsidDel="00000000" w:rsidP="00000000" w:rsidRDefault="00000000" w:rsidRPr="00000000" w14:paraId="000000AE">
            <w:pPr>
              <w:spacing w:after="200" w:line="276" w:lineRule="auto"/>
              <w:rPr/>
            </w:pPr>
            <w:r w:rsidDel="00000000" w:rsidR="00000000" w:rsidRPr="00000000">
              <w:rPr>
                <w:rtl w:val="0"/>
              </w:rPr>
              <w:t xml:space="preserve">elaborato scritto</w:t>
            </w:r>
          </w:p>
        </w:tc>
        <w:tc>
          <w:tcPr/>
          <w:p w:rsidR="00000000" w:rsidDel="00000000" w:rsidP="00000000" w:rsidRDefault="00000000" w:rsidRPr="00000000" w14:paraId="000000AF">
            <w:pPr>
              <w:spacing w:after="200" w:line="276" w:lineRule="auto"/>
              <w:rPr/>
            </w:pPr>
            <w:r w:rsidDel="00000000" w:rsidR="00000000" w:rsidRPr="00000000">
              <w:rPr>
                <w:rtl w:val="0"/>
              </w:rPr>
              <w:t xml:space="preserve">valutazione del prodotto: elaborato scritto non strutturato;</w:t>
            </w:r>
          </w:p>
          <w:p w:rsidR="00000000" w:rsidDel="00000000" w:rsidP="00000000" w:rsidRDefault="00000000" w:rsidRPr="00000000" w14:paraId="000000B0">
            <w:pPr>
              <w:spacing w:after="200" w:line="276" w:lineRule="auto"/>
              <w:rPr/>
            </w:pPr>
            <w:r w:rsidDel="00000000" w:rsidR="00000000" w:rsidRPr="00000000">
              <w:rPr>
                <w:rtl w:val="0"/>
              </w:rPr>
            </w:r>
          </w:p>
        </w:tc>
        <w:tc>
          <w:tcPr/>
          <w:p w:rsidR="00000000" w:rsidDel="00000000" w:rsidP="00000000" w:rsidRDefault="00000000" w:rsidRPr="00000000" w14:paraId="000000B1">
            <w:pPr>
              <w:spacing w:after="200" w:line="276" w:lineRule="auto"/>
              <w:rPr/>
            </w:pPr>
            <w:r w:rsidDel="00000000" w:rsidR="00000000" w:rsidRPr="00000000">
              <w:rPr>
                <w:rtl w:val="0"/>
              </w:rPr>
              <w:t xml:space="preserve">5</w:t>
            </w:r>
          </w:p>
        </w:tc>
      </w:tr>
      <w:tr>
        <w:trPr>
          <w:cantSplit w:val="0"/>
          <w:tblHeader w:val="0"/>
        </w:trPr>
        <w:tc>
          <w:tcPr/>
          <w:p w:rsidR="00000000" w:rsidDel="00000000" w:rsidP="00000000" w:rsidRDefault="00000000" w:rsidRPr="00000000" w14:paraId="000000B2">
            <w:pPr>
              <w:spacing w:after="200" w:line="276" w:lineRule="auto"/>
              <w:rPr/>
            </w:pPr>
            <w:r w:rsidDel="00000000" w:rsidR="00000000" w:rsidRPr="00000000">
              <w:rPr>
                <w:rtl w:val="0"/>
              </w:rPr>
              <w:t xml:space="preserve">1b</w:t>
            </w:r>
          </w:p>
          <w:p w:rsidR="00000000" w:rsidDel="00000000" w:rsidP="00000000" w:rsidRDefault="00000000" w:rsidRPr="00000000" w14:paraId="000000B3">
            <w:pPr>
              <w:spacing w:after="200" w:line="276" w:lineRule="auto"/>
              <w:rPr/>
            </w:pPr>
            <w:r w:rsidDel="00000000" w:rsidR="00000000" w:rsidRPr="00000000">
              <w:rPr>
                <w:rtl w:val="0"/>
              </w:rPr>
              <w:t xml:space="preserve">Inquadramento territoriale del sito per l’impianto</w:t>
            </w:r>
          </w:p>
          <w:p w:rsidR="00000000" w:rsidDel="00000000" w:rsidP="00000000" w:rsidRDefault="00000000" w:rsidRPr="00000000" w14:paraId="000000B4">
            <w:pPr>
              <w:spacing w:after="200" w:line="276" w:lineRule="auto"/>
              <w:rPr/>
            </w:pPr>
            <w:r w:rsidDel="00000000" w:rsidR="00000000" w:rsidRPr="00000000">
              <w:rPr>
                <w:rtl w:val="0"/>
              </w:rPr>
            </w:r>
          </w:p>
          <w:p w:rsidR="00000000" w:rsidDel="00000000" w:rsidP="00000000" w:rsidRDefault="00000000" w:rsidRPr="00000000" w14:paraId="000000B5">
            <w:pPr>
              <w:spacing w:after="200" w:line="276" w:lineRule="auto"/>
              <w:rPr/>
            </w:pPr>
            <w:r w:rsidDel="00000000" w:rsidR="00000000" w:rsidRPr="00000000">
              <w:rPr>
                <w:rtl w:val="0"/>
              </w:rPr>
            </w:r>
          </w:p>
        </w:tc>
        <w:tc>
          <w:tcPr/>
          <w:p w:rsidR="00000000" w:rsidDel="00000000" w:rsidP="00000000" w:rsidRDefault="00000000" w:rsidRPr="00000000" w14:paraId="000000B6">
            <w:pPr>
              <w:spacing w:after="200" w:line="276" w:lineRule="auto"/>
              <w:rPr/>
            </w:pPr>
            <w:r w:rsidDel="00000000" w:rsidR="00000000" w:rsidRPr="00000000">
              <w:rPr>
                <w:u w:val="single"/>
                <w:rtl w:val="0"/>
              </w:rPr>
              <w:t xml:space="preserve">Agronomia</w:t>
            </w:r>
            <w:r w:rsidDel="00000000" w:rsidR="00000000" w:rsidRPr="00000000">
              <w:rPr>
                <w:rtl w:val="0"/>
              </w:rPr>
              <w:t xml:space="preserve">: descrizione delle caratteristiche agronomiche del sito</w:t>
            </w:r>
          </w:p>
        </w:tc>
        <w:tc>
          <w:tcPr/>
          <w:p w:rsidR="00000000" w:rsidDel="00000000" w:rsidP="00000000" w:rsidRDefault="00000000" w:rsidRPr="00000000" w14:paraId="000000B7">
            <w:pPr>
              <w:spacing w:after="200" w:line="276" w:lineRule="auto"/>
              <w:rPr/>
            </w:pPr>
            <w:r w:rsidDel="00000000" w:rsidR="00000000" w:rsidRPr="00000000">
              <w:rPr>
                <w:rtl w:val="0"/>
              </w:rPr>
              <w:t xml:space="preserve">consultazione della mappa catastale;</w:t>
            </w:r>
          </w:p>
          <w:p w:rsidR="00000000" w:rsidDel="00000000" w:rsidP="00000000" w:rsidRDefault="00000000" w:rsidRPr="00000000" w14:paraId="000000B8">
            <w:pPr>
              <w:spacing w:after="200" w:line="276" w:lineRule="auto"/>
              <w:rPr/>
            </w:pPr>
            <w:r w:rsidDel="00000000" w:rsidR="00000000" w:rsidRPr="00000000">
              <w:rPr>
                <w:rtl w:val="0"/>
              </w:rPr>
              <w:t xml:space="preserve">mappa pedologica e geologica;</w:t>
            </w:r>
          </w:p>
          <w:p w:rsidR="00000000" w:rsidDel="00000000" w:rsidP="00000000" w:rsidRDefault="00000000" w:rsidRPr="00000000" w14:paraId="000000B9">
            <w:pPr>
              <w:spacing w:after="200" w:line="276" w:lineRule="auto"/>
              <w:rPr/>
            </w:pPr>
            <w:r w:rsidDel="00000000" w:rsidR="00000000" w:rsidRPr="00000000">
              <w:rPr>
                <w:rtl w:val="0"/>
              </w:rPr>
              <w:t xml:space="preserve">descrizione dell’aspetto microclimatico</w:t>
            </w:r>
          </w:p>
        </w:tc>
        <w:tc>
          <w:tcPr/>
          <w:p w:rsidR="00000000" w:rsidDel="00000000" w:rsidP="00000000" w:rsidRDefault="00000000" w:rsidRPr="00000000" w14:paraId="000000BA">
            <w:pPr>
              <w:spacing w:after="200" w:line="276" w:lineRule="auto"/>
              <w:rPr/>
            </w:pPr>
            <w:r w:rsidDel="00000000" w:rsidR="00000000" w:rsidRPr="00000000">
              <w:rPr>
                <w:rtl w:val="0"/>
              </w:rPr>
              <w:t xml:space="preserve">consultazione presso l’archivio del catasto terreni;</w:t>
            </w:r>
          </w:p>
          <w:p w:rsidR="00000000" w:rsidDel="00000000" w:rsidP="00000000" w:rsidRDefault="00000000" w:rsidRPr="00000000" w14:paraId="000000BB">
            <w:pPr>
              <w:spacing w:after="200" w:line="276" w:lineRule="auto"/>
              <w:rPr/>
            </w:pPr>
            <w:r w:rsidDel="00000000" w:rsidR="00000000" w:rsidRPr="00000000">
              <w:rPr>
                <w:rtl w:val="0"/>
              </w:rPr>
              <w:t xml:space="preserve">mappe tematiche, consultabili dei portali: geoportale nazionale, GIS, etc. </w:t>
            </w:r>
          </w:p>
          <w:p w:rsidR="00000000" w:rsidDel="00000000" w:rsidP="00000000" w:rsidRDefault="00000000" w:rsidRPr="00000000" w14:paraId="000000BC">
            <w:pPr>
              <w:spacing w:after="200" w:line="276" w:lineRule="auto"/>
              <w:rPr/>
            </w:pPr>
            <w:r w:rsidDel="00000000" w:rsidR="00000000" w:rsidRPr="00000000">
              <w:rPr>
                <w:rtl w:val="0"/>
              </w:rPr>
            </w:r>
          </w:p>
        </w:tc>
        <w:tc>
          <w:tcPr/>
          <w:p w:rsidR="00000000" w:rsidDel="00000000" w:rsidP="00000000" w:rsidRDefault="00000000" w:rsidRPr="00000000" w14:paraId="000000BD">
            <w:pPr>
              <w:spacing w:after="200" w:line="276" w:lineRule="auto"/>
              <w:rPr/>
            </w:pPr>
            <w:r w:rsidDel="00000000" w:rsidR="00000000" w:rsidRPr="00000000">
              <w:rPr>
                <w:rtl w:val="0"/>
              </w:rPr>
              <w:t xml:space="preserve">frazione di relazione tecnica descrittiva corredata da dati numerici e parti grafiche</w:t>
            </w:r>
          </w:p>
        </w:tc>
        <w:tc>
          <w:tcPr/>
          <w:p w:rsidR="00000000" w:rsidDel="00000000" w:rsidP="00000000" w:rsidRDefault="00000000" w:rsidRPr="00000000" w14:paraId="000000BE">
            <w:pPr>
              <w:spacing w:after="200" w:line="276" w:lineRule="auto"/>
              <w:rPr/>
            </w:pPr>
            <w:r w:rsidDel="00000000" w:rsidR="00000000" w:rsidRPr="00000000">
              <w:rPr>
                <w:rtl w:val="0"/>
              </w:rPr>
              <w:t xml:space="preserve">competenza 5.</w:t>
            </w:r>
          </w:p>
          <w:p w:rsidR="00000000" w:rsidDel="00000000" w:rsidP="00000000" w:rsidRDefault="00000000" w:rsidRPr="00000000" w14:paraId="000000BF">
            <w:pPr>
              <w:spacing w:after="200" w:line="276" w:lineRule="auto"/>
              <w:rPr/>
            </w:pPr>
            <w:r w:rsidDel="00000000" w:rsidR="00000000" w:rsidRPr="00000000">
              <w:rPr>
                <w:rtl w:val="0"/>
              </w:rPr>
              <w:t xml:space="preserve">raccolta ed interpretazione dei dati dagli archivi e di sintesi descrittiva</w:t>
            </w:r>
          </w:p>
        </w:tc>
        <w:tc>
          <w:tcPr/>
          <w:p w:rsidR="00000000" w:rsidDel="00000000" w:rsidP="00000000" w:rsidRDefault="00000000" w:rsidRPr="00000000" w14:paraId="000000C0">
            <w:pPr>
              <w:spacing w:after="200" w:line="276" w:lineRule="auto"/>
              <w:rPr/>
            </w:pPr>
            <w:r w:rsidDel="00000000" w:rsidR="00000000" w:rsidRPr="00000000">
              <w:rPr>
                <w:rtl w:val="0"/>
              </w:rPr>
              <w:t xml:space="preserve">valutazione del prodotto: elaborato scritto non strutturato;</w:t>
            </w:r>
          </w:p>
          <w:p w:rsidR="00000000" w:rsidDel="00000000" w:rsidP="00000000" w:rsidRDefault="00000000" w:rsidRPr="00000000" w14:paraId="000000C1">
            <w:pPr>
              <w:spacing w:after="200" w:line="276" w:lineRule="auto"/>
              <w:rPr/>
            </w:pPr>
            <w:r w:rsidDel="00000000" w:rsidR="00000000" w:rsidRPr="00000000">
              <w:rPr>
                <w:rtl w:val="0"/>
              </w:rPr>
            </w:r>
          </w:p>
        </w:tc>
        <w:tc>
          <w:tcPr/>
          <w:p w:rsidR="00000000" w:rsidDel="00000000" w:rsidP="00000000" w:rsidRDefault="00000000" w:rsidRPr="00000000" w14:paraId="000000C2">
            <w:pPr>
              <w:spacing w:after="200" w:line="276" w:lineRule="auto"/>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0C3">
            <w:pPr>
              <w:spacing w:after="200" w:line="276" w:lineRule="auto"/>
              <w:rPr/>
            </w:pPr>
            <w:r w:rsidDel="00000000" w:rsidR="00000000" w:rsidRPr="00000000">
              <w:rPr>
                <w:rtl w:val="0"/>
              </w:rPr>
              <w:t xml:space="preserve">2. sistemazione idraulica del suolo</w:t>
            </w:r>
          </w:p>
        </w:tc>
        <w:tc>
          <w:tcPr/>
          <w:p w:rsidR="00000000" w:rsidDel="00000000" w:rsidP="00000000" w:rsidRDefault="00000000" w:rsidRPr="00000000" w14:paraId="000000C4">
            <w:pPr>
              <w:spacing w:after="200" w:line="276" w:lineRule="auto"/>
              <w:rPr/>
            </w:pPr>
            <w:r w:rsidDel="00000000" w:rsidR="00000000" w:rsidRPr="00000000">
              <w:rPr>
                <w:u w:val="single"/>
                <w:rtl w:val="0"/>
              </w:rPr>
              <w:t xml:space="preserve">Agronomia</w:t>
            </w:r>
            <w:r w:rsidDel="00000000" w:rsidR="00000000" w:rsidRPr="00000000">
              <w:rPr>
                <w:rtl w:val="0"/>
              </w:rPr>
              <w:t xml:space="preserve"> e </w:t>
            </w:r>
            <w:r w:rsidDel="00000000" w:rsidR="00000000" w:rsidRPr="00000000">
              <w:rPr>
                <w:u w:val="single"/>
                <w:rtl w:val="0"/>
              </w:rPr>
              <w:t xml:space="preserve">matematica</w:t>
            </w:r>
            <w:r w:rsidDel="00000000" w:rsidR="00000000" w:rsidRPr="00000000">
              <w:rPr>
                <w:rtl w:val="0"/>
              </w:rPr>
              <w:t xml:space="preserve">: </w:t>
            </w:r>
          </w:p>
          <w:p w:rsidR="00000000" w:rsidDel="00000000" w:rsidP="00000000" w:rsidRDefault="00000000" w:rsidRPr="00000000" w14:paraId="000000C5">
            <w:pPr>
              <w:spacing w:after="200" w:line="276" w:lineRule="auto"/>
              <w:rPr/>
            </w:pPr>
            <w:r w:rsidDel="00000000" w:rsidR="00000000" w:rsidRPr="00000000">
              <w:rPr>
                <w:rtl w:val="0"/>
              </w:rPr>
              <w:t xml:space="preserve">calcolo delle pendenze e scelta dell’intervento</w:t>
            </w:r>
            <w:r w:rsidDel="00000000" w:rsidR="00000000" w:rsidRPr="00000000">
              <w:rPr>
                <w:rtl w:val="0"/>
              </w:rPr>
            </w:r>
          </w:p>
        </w:tc>
        <w:tc>
          <w:tcPr/>
          <w:p w:rsidR="00000000" w:rsidDel="00000000" w:rsidP="00000000" w:rsidRDefault="00000000" w:rsidRPr="00000000" w14:paraId="000000C6">
            <w:pPr>
              <w:spacing w:after="200" w:line="276" w:lineRule="auto"/>
              <w:rPr/>
            </w:pPr>
            <w:r w:rsidDel="00000000" w:rsidR="00000000" w:rsidRPr="00000000">
              <w:rPr>
                <w:rtl w:val="0"/>
              </w:rPr>
              <w:t xml:space="preserve">lavoro individuale esecuzione del calcolo della pendenza, della misurazione della pendenza e della proposta dell’intervento idraulico più appropriato</w:t>
            </w:r>
          </w:p>
        </w:tc>
        <w:tc>
          <w:tcPr/>
          <w:p w:rsidR="00000000" w:rsidDel="00000000" w:rsidP="00000000" w:rsidRDefault="00000000" w:rsidRPr="00000000" w14:paraId="000000C7">
            <w:pPr>
              <w:spacing w:after="200" w:line="276" w:lineRule="auto"/>
              <w:rPr/>
            </w:pPr>
            <w:r w:rsidDel="00000000" w:rsidR="00000000" w:rsidRPr="00000000">
              <w:rPr>
                <w:rtl w:val="0"/>
              </w:rPr>
              <w:t xml:space="preserve">calcolatrice, mappa, regolo di legno, rotella metrica, paline, cordino, </w:t>
            </w:r>
          </w:p>
        </w:tc>
        <w:tc>
          <w:tcPr/>
          <w:p w:rsidR="00000000" w:rsidDel="00000000" w:rsidP="00000000" w:rsidRDefault="00000000" w:rsidRPr="00000000" w14:paraId="000000C8">
            <w:pPr>
              <w:spacing w:after="200" w:line="276" w:lineRule="auto"/>
              <w:rPr/>
            </w:pPr>
            <w:r w:rsidDel="00000000" w:rsidR="00000000" w:rsidRPr="00000000">
              <w:rPr>
                <w:rtl w:val="0"/>
              </w:rPr>
              <w:t xml:space="preserve">frazione di relazione tecnica descrittiva corredata da dati numerici e parti grafiche</w:t>
            </w:r>
          </w:p>
        </w:tc>
        <w:tc>
          <w:tcPr/>
          <w:p w:rsidR="00000000" w:rsidDel="00000000" w:rsidP="00000000" w:rsidRDefault="00000000" w:rsidRPr="00000000" w14:paraId="000000C9">
            <w:pPr>
              <w:spacing w:after="200" w:line="276" w:lineRule="auto"/>
              <w:rPr/>
            </w:pPr>
            <w:r w:rsidDel="00000000" w:rsidR="00000000" w:rsidRPr="00000000">
              <w:rPr>
                <w:rtl w:val="0"/>
              </w:rPr>
              <w:t xml:space="preserve">competenza 12.</w:t>
            </w:r>
          </w:p>
          <w:p w:rsidR="00000000" w:rsidDel="00000000" w:rsidP="00000000" w:rsidRDefault="00000000" w:rsidRPr="00000000" w14:paraId="000000CA">
            <w:pPr>
              <w:spacing w:after="200" w:line="276" w:lineRule="auto"/>
              <w:rPr/>
            </w:pPr>
            <w:r w:rsidDel="00000000" w:rsidR="00000000" w:rsidRPr="00000000">
              <w:rPr>
                <w:rtl w:val="0"/>
              </w:rPr>
              <w:t xml:space="preserve">raccolta ed interpretazione dei dati dagli archivi e di sintesi descrittiva e di calcolo</w:t>
            </w:r>
          </w:p>
          <w:p w:rsidR="00000000" w:rsidDel="00000000" w:rsidP="00000000" w:rsidRDefault="00000000" w:rsidRPr="00000000" w14:paraId="000000CB">
            <w:pPr>
              <w:spacing w:after="200" w:line="276" w:lineRule="auto"/>
              <w:rPr/>
            </w:pPr>
            <w:r w:rsidDel="00000000" w:rsidR="00000000" w:rsidRPr="00000000">
              <w:rPr>
                <w:rtl w:val="0"/>
              </w:rPr>
            </w:r>
          </w:p>
        </w:tc>
        <w:tc>
          <w:tcPr/>
          <w:p w:rsidR="00000000" w:rsidDel="00000000" w:rsidP="00000000" w:rsidRDefault="00000000" w:rsidRPr="00000000" w14:paraId="000000CC">
            <w:pPr>
              <w:spacing w:after="200" w:line="276" w:lineRule="auto"/>
              <w:rPr/>
            </w:pPr>
            <w:r w:rsidDel="00000000" w:rsidR="00000000" w:rsidRPr="00000000">
              <w:rPr>
                <w:rtl w:val="0"/>
              </w:rPr>
              <w:t xml:space="preserve">valutazione del prodotto: elaborato scritto non strutturato;</w:t>
            </w:r>
          </w:p>
          <w:p w:rsidR="00000000" w:rsidDel="00000000" w:rsidP="00000000" w:rsidRDefault="00000000" w:rsidRPr="00000000" w14:paraId="000000CD">
            <w:pPr>
              <w:spacing w:after="200" w:line="276" w:lineRule="auto"/>
              <w:rPr/>
            </w:pPr>
            <w:r w:rsidDel="00000000" w:rsidR="00000000" w:rsidRPr="00000000">
              <w:rPr>
                <w:rtl w:val="0"/>
              </w:rPr>
            </w:r>
          </w:p>
        </w:tc>
        <w:tc>
          <w:tcPr/>
          <w:p w:rsidR="00000000" w:rsidDel="00000000" w:rsidP="00000000" w:rsidRDefault="00000000" w:rsidRPr="00000000" w14:paraId="000000CE">
            <w:pPr>
              <w:spacing w:after="200" w:line="276" w:lineRule="auto"/>
              <w:rPr/>
            </w:pPr>
            <w:r w:rsidDel="00000000" w:rsidR="00000000" w:rsidRPr="00000000">
              <w:rPr>
                <w:rtl w:val="0"/>
              </w:rPr>
              <w:t xml:space="preserve">3 + 3</w:t>
            </w:r>
          </w:p>
          <w:p w:rsidR="00000000" w:rsidDel="00000000" w:rsidP="00000000" w:rsidRDefault="00000000" w:rsidRPr="00000000" w14:paraId="000000CF">
            <w:pPr>
              <w:spacing w:after="200" w:line="276" w:lineRule="auto"/>
              <w:rPr/>
            </w:pPr>
            <w:r w:rsidDel="00000000" w:rsidR="00000000" w:rsidRPr="00000000">
              <w:rPr>
                <w:rtl w:val="0"/>
              </w:rPr>
            </w:r>
          </w:p>
          <w:p w:rsidR="00000000" w:rsidDel="00000000" w:rsidP="00000000" w:rsidRDefault="00000000" w:rsidRPr="00000000" w14:paraId="000000D0">
            <w:pPr>
              <w:spacing w:after="200"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D1">
            <w:pPr>
              <w:spacing w:after="200" w:line="276" w:lineRule="auto"/>
              <w:rPr/>
            </w:pPr>
            <w:r w:rsidDel="00000000" w:rsidR="00000000" w:rsidRPr="00000000">
              <w:rPr>
                <w:rtl w:val="0"/>
              </w:rPr>
              <w:t xml:space="preserve">3. lavori preliminari del terreno</w:t>
            </w:r>
          </w:p>
        </w:tc>
        <w:tc>
          <w:tcPr/>
          <w:p w:rsidR="00000000" w:rsidDel="00000000" w:rsidP="00000000" w:rsidRDefault="00000000" w:rsidRPr="00000000" w14:paraId="000000D2">
            <w:pPr>
              <w:spacing w:after="200" w:line="276" w:lineRule="auto"/>
              <w:rPr/>
            </w:pPr>
            <w:r w:rsidDel="00000000" w:rsidR="00000000" w:rsidRPr="00000000">
              <w:rPr>
                <w:u w:val="single"/>
                <w:rtl w:val="0"/>
              </w:rPr>
              <w:t xml:space="preserve">Tecniche delle produzioni</w:t>
            </w:r>
            <w:r w:rsidDel="00000000" w:rsidR="00000000" w:rsidRPr="00000000">
              <w:rPr>
                <w:rtl w:val="0"/>
              </w:rPr>
              <w:t xml:space="preserve">: lavoro principale e l. secondari,</w:t>
            </w:r>
          </w:p>
        </w:tc>
        <w:tc>
          <w:tcPr/>
          <w:p w:rsidR="00000000" w:rsidDel="00000000" w:rsidP="00000000" w:rsidRDefault="00000000" w:rsidRPr="00000000" w14:paraId="000000D3">
            <w:pPr>
              <w:spacing w:after="200" w:line="276" w:lineRule="auto"/>
              <w:rPr/>
            </w:pPr>
            <w:r w:rsidDel="00000000" w:rsidR="00000000" w:rsidRPr="00000000">
              <w:rPr>
                <w:rtl w:val="0"/>
              </w:rPr>
              <w:t xml:space="preserve">uscita didattica;</w:t>
            </w:r>
          </w:p>
          <w:p w:rsidR="00000000" w:rsidDel="00000000" w:rsidP="00000000" w:rsidRDefault="00000000" w:rsidRPr="00000000" w14:paraId="000000D4">
            <w:pPr>
              <w:spacing w:after="200" w:line="276" w:lineRule="auto"/>
              <w:rPr/>
            </w:pPr>
            <w:r w:rsidDel="00000000" w:rsidR="00000000" w:rsidRPr="00000000">
              <w:rPr>
                <w:rtl w:val="0"/>
              </w:rPr>
            </w:r>
          </w:p>
          <w:p w:rsidR="00000000" w:rsidDel="00000000" w:rsidP="00000000" w:rsidRDefault="00000000" w:rsidRPr="00000000" w14:paraId="000000D5">
            <w:pPr>
              <w:spacing w:after="200" w:line="276" w:lineRule="auto"/>
              <w:rPr/>
            </w:pPr>
            <w:r w:rsidDel="00000000" w:rsidR="00000000" w:rsidRPr="00000000">
              <w:rPr>
                <w:rtl w:val="0"/>
              </w:rPr>
            </w:r>
          </w:p>
        </w:tc>
        <w:tc>
          <w:tcPr/>
          <w:p w:rsidR="00000000" w:rsidDel="00000000" w:rsidP="00000000" w:rsidRDefault="00000000" w:rsidRPr="00000000" w14:paraId="000000D6">
            <w:pPr>
              <w:spacing w:after="200" w:line="276" w:lineRule="auto"/>
              <w:rPr/>
            </w:pPr>
            <w:r w:rsidDel="00000000" w:rsidR="00000000" w:rsidRPr="00000000">
              <w:rPr>
                <w:rtl w:val="0"/>
              </w:rPr>
              <w:t xml:space="preserve">sopralluogo;</w:t>
            </w:r>
          </w:p>
          <w:p w:rsidR="00000000" w:rsidDel="00000000" w:rsidP="00000000" w:rsidRDefault="00000000" w:rsidRPr="00000000" w14:paraId="000000D7">
            <w:pPr>
              <w:spacing w:after="200" w:line="276" w:lineRule="auto"/>
              <w:rPr/>
            </w:pPr>
            <w:r w:rsidDel="00000000" w:rsidR="00000000" w:rsidRPr="00000000">
              <w:rPr>
                <w:rtl w:val="0"/>
              </w:rPr>
            </w:r>
          </w:p>
          <w:p w:rsidR="00000000" w:rsidDel="00000000" w:rsidP="00000000" w:rsidRDefault="00000000" w:rsidRPr="00000000" w14:paraId="000000D8">
            <w:pPr>
              <w:spacing w:after="200" w:line="276" w:lineRule="auto"/>
              <w:rPr/>
            </w:pPr>
            <w:r w:rsidDel="00000000" w:rsidR="00000000" w:rsidRPr="00000000">
              <w:rPr>
                <w:rtl w:val="0"/>
              </w:rPr>
            </w:r>
          </w:p>
        </w:tc>
        <w:tc>
          <w:tcPr/>
          <w:p w:rsidR="00000000" w:rsidDel="00000000" w:rsidP="00000000" w:rsidRDefault="00000000" w:rsidRPr="00000000" w14:paraId="000000D9">
            <w:pPr>
              <w:spacing w:after="200" w:line="276" w:lineRule="auto"/>
              <w:rPr/>
            </w:pPr>
            <w:r w:rsidDel="00000000" w:rsidR="00000000" w:rsidRPr="00000000">
              <w:rPr>
                <w:rtl w:val="0"/>
              </w:rPr>
              <w:t xml:space="preserve">raccolta di informazioni sul posto, sintetizzano le informazioni acquisite da inserire nella relazione,</w:t>
            </w:r>
          </w:p>
          <w:p w:rsidR="00000000" w:rsidDel="00000000" w:rsidP="00000000" w:rsidRDefault="00000000" w:rsidRPr="00000000" w14:paraId="000000DA">
            <w:pPr>
              <w:spacing w:after="200" w:line="276" w:lineRule="auto"/>
              <w:rPr/>
            </w:pPr>
            <w:r w:rsidDel="00000000" w:rsidR="00000000" w:rsidRPr="00000000">
              <w:rPr>
                <w:rtl w:val="0"/>
              </w:rPr>
              <w:t xml:space="preserve">compilazione di una sezione della relazione tecnica</w:t>
            </w:r>
          </w:p>
        </w:tc>
        <w:tc>
          <w:tcPr/>
          <w:p w:rsidR="00000000" w:rsidDel="00000000" w:rsidP="00000000" w:rsidRDefault="00000000" w:rsidRPr="00000000" w14:paraId="000000DB">
            <w:pPr>
              <w:spacing w:after="200" w:line="276" w:lineRule="auto"/>
              <w:rPr/>
            </w:pPr>
            <w:r w:rsidDel="00000000" w:rsidR="00000000" w:rsidRPr="00000000">
              <w:rPr>
                <w:rtl w:val="0"/>
              </w:rPr>
              <w:t xml:space="preserve">competenza n. 5)</w:t>
            </w:r>
          </w:p>
          <w:p w:rsidR="00000000" w:rsidDel="00000000" w:rsidP="00000000" w:rsidRDefault="00000000" w:rsidRPr="00000000" w14:paraId="000000DC">
            <w:pPr>
              <w:spacing w:after="200" w:line="276" w:lineRule="auto"/>
              <w:rPr/>
            </w:pPr>
            <w:r w:rsidDel="00000000" w:rsidR="00000000" w:rsidRPr="00000000">
              <w:rPr>
                <w:rtl w:val="0"/>
              </w:rPr>
              <w:t xml:space="preserve">raccogliere ed interpretare le informazioni al fine di operare una scelta tecnica progettuale;</w:t>
            </w:r>
          </w:p>
          <w:p w:rsidR="00000000" w:rsidDel="00000000" w:rsidP="00000000" w:rsidRDefault="00000000" w:rsidRPr="00000000" w14:paraId="000000DD">
            <w:pPr>
              <w:spacing w:after="200" w:line="276" w:lineRule="auto"/>
              <w:rPr/>
            </w:pPr>
            <w:r w:rsidDel="00000000" w:rsidR="00000000" w:rsidRPr="00000000">
              <w:rPr>
                <w:rtl w:val="0"/>
              </w:rPr>
            </w:r>
          </w:p>
          <w:p w:rsidR="00000000" w:rsidDel="00000000" w:rsidP="00000000" w:rsidRDefault="00000000" w:rsidRPr="00000000" w14:paraId="000000DE">
            <w:pPr>
              <w:spacing w:after="200" w:line="276" w:lineRule="auto"/>
              <w:rPr/>
            </w:pPr>
            <w:r w:rsidDel="00000000" w:rsidR="00000000" w:rsidRPr="00000000">
              <w:rPr>
                <w:rtl w:val="0"/>
              </w:rPr>
            </w:r>
          </w:p>
        </w:tc>
        <w:tc>
          <w:tcPr/>
          <w:p w:rsidR="00000000" w:rsidDel="00000000" w:rsidP="00000000" w:rsidRDefault="00000000" w:rsidRPr="00000000" w14:paraId="000000DF">
            <w:pPr>
              <w:spacing w:after="200" w:line="276" w:lineRule="auto"/>
              <w:rPr/>
            </w:pPr>
            <w:r w:rsidDel="00000000" w:rsidR="00000000" w:rsidRPr="00000000">
              <w:rPr>
                <w:rtl w:val="0"/>
              </w:rPr>
              <w:t xml:space="preserve">valutazione del processo e del prodotto: elaborato scritto non strutturato;</w:t>
            </w:r>
          </w:p>
          <w:p w:rsidR="00000000" w:rsidDel="00000000" w:rsidP="00000000" w:rsidRDefault="00000000" w:rsidRPr="00000000" w14:paraId="000000E0">
            <w:pPr>
              <w:spacing w:after="200" w:line="276" w:lineRule="auto"/>
              <w:rPr/>
            </w:pPr>
            <w:r w:rsidDel="00000000" w:rsidR="00000000" w:rsidRPr="00000000">
              <w:rPr>
                <w:rtl w:val="0"/>
              </w:rPr>
            </w:r>
          </w:p>
        </w:tc>
        <w:tc>
          <w:tcPr/>
          <w:p w:rsidR="00000000" w:rsidDel="00000000" w:rsidP="00000000" w:rsidRDefault="00000000" w:rsidRPr="00000000" w14:paraId="000000E1">
            <w:pPr>
              <w:spacing w:after="200" w:line="276" w:lineRule="auto"/>
              <w:rPr/>
            </w:pPr>
            <w:r w:rsidDel="00000000" w:rsidR="00000000" w:rsidRPr="00000000">
              <w:rPr>
                <w:rtl w:val="0"/>
              </w:rPr>
              <w:t xml:space="preserve">4</w:t>
            </w:r>
          </w:p>
          <w:p w:rsidR="00000000" w:rsidDel="00000000" w:rsidP="00000000" w:rsidRDefault="00000000" w:rsidRPr="00000000" w14:paraId="000000E2">
            <w:pPr>
              <w:spacing w:after="200" w:line="276" w:lineRule="auto"/>
              <w:rPr/>
            </w:pPr>
            <w:r w:rsidDel="00000000" w:rsidR="00000000" w:rsidRPr="00000000">
              <w:rPr>
                <w:rtl w:val="0"/>
              </w:rPr>
            </w:r>
          </w:p>
          <w:p w:rsidR="00000000" w:rsidDel="00000000" w:rsidP="00000000" w:rsidRDefault="00000000" w:rsidRPr="00000000" w14:paraId="000000E3">
            <w:pPr>
              <w:spacing w:after="200" w:line="276" w:lineRule="auto"/>
              <w:rPr/>
            </w:pPr>
            <w:r w:rsidDel="00000000" w:rsidR="00000000" w:rsidRPr="00000000">
              <w:rPr>
                <w:rtl w:val="0"/>
              </w:rPr>
            </w:r>
          </w:p>
        </w:tc>
      </w:tr>
      <w:tr>
        <w:trPr>
          <w:cantSplit w:val="0"/>
          <w:tblHeader w:val="0"/>
        </w:trPr>
        <w:tc>
          <w:tcPr/>
          <w:p w:rsidR="00000000" w:rsidDel="00000000" w:rsidP="00000000" w:rsidRDefault="00000000" w:rsidRPr="00000000" w14:paraId="000000E4">
            <w:pPr>
              <w:spacing w:after="200" w:line="276" w:lineRule="auto"/>
              <w:rPr/>
            </w:pPr>
            <w:r w:rsidDel="00000000" w:rsidR="00000000" w:rsidRPr="00000000">
              <w:rPr>
                <w:rtl w:val="0"/>
              </w:rPr>
              <w:t xml:space="preserve">3a. impianto</w:t>
            </w:r>
          </w:p>
        </w:tc>
        <w:tc>
          <w:tcPr/>
          <w:p w:rsidR="00000000" w:rsidDel="00000000" w:rsidP="00000000" w:rsidRDefault="00000000" w:rsidRPr="00000000" w14:paraId="000000E5">
            <w:pPr>
              <w:spacing w:after="200" w:line="276" w:lineRule="auto"/>
              <w:rPr/>
            </w:pPr>
            <w:r w:rsidDel="00000000" w:rsidR="00000000" w:rsidRPr="00000000">
              <w:rPr>
                <w:u w:val="single"/>
                <w:rtl w:val="0"/>
              </w:rPr>
              <w:t xml:space="preserve">Inglese</w:t>
            </w:r>
            <w:r w:rsidDel="00000000" w:rsidR="00000000" w:rsidRPr="00000000">
              <w:rPr>
                <w:rtl w:val="0"/>
              </w:rPr>
              <w:t xml:space="preserve">: fasi di impianto di un arboreto</w:t>
            </w:r>
          </w:p>
        </w:tc>
        <w:tc>
          <w:tcPr/>
          <w:p w:rsidR="00000000" w:rsidDel="00000000" w:rsidP="00000000" w:rsidRDefault="00000000" w:rsidRPr="00000000" w14:paraId="000000E6">
            <w:pPr>
              <w:spacing w:after="200" w:line="276" w:lineRule="auto"/>
              <w:rPr/>
            </w:pPr>
            <w:r w:rsidDel="00000000" w:rsidR="00000000" w:rsidRPr="00000000">
              <w:rPr>
                <w:rtl w:val="0"/>
              </w:rPr>
              <w:t xml:space="preserve">visione video di tipo tecnico su diverse tipologie di arboreto</w:t>
            </w:r>
          </w:p>
        </w:tc>
        <w:tc>
          <w:tcPr/>
          <w:p w:rsidR="00000000" w:rsidDel="00000000" w:rsidP="00000000" w:rsidRDefault="00000000" w:rsidRPr="00000000" w14:paraId="000000E7">
            <w:pPr>
              <w:spacing w:after="200" w:line="276" w:lineRule="auto"/>
              <w:rPr/>
            </w:pPr>
            <w:r w:rsidDel="00000000" w:rsidR="00000000" w:rsidRPr="00000000">
              <w:rPr>
                <w:rtl w:val="0"/>
              </w:rPr>
              <w:t xml:space="preserve">PC con videoproiettore;</w:t>
            </w:r>
          </w:p>
        </w:tc>
        <w:tc>
          <w:tcPr/>
          <w:p w:rsidR="00000000" w:rsidDel="00000000" w:rsidP="00000000" w:rsidRDefault="00000000" w:rsidRPr="00000000" w14:paraId="000000E8">
            <w:pPr>
              <w:spacing w:after="200" w:line="276" w:lineRule="auto"/>
              <w:rPr/>
            </w:pPr>
            <w:r w:rsidDel="00000000" w:rsidR="00000000" w:rsidRPr="00000000">
              <w:rPr>
                <w:rtl w:val="0"/>
              </w:rPr>
              <w:t xml:space="preserve">completamento scheda riassuntiva, risposta a domande di comprensione, elaborazione di un breve testo regolativo con le istruzioni per l’impianto di un arboreto</w:t>
            </w:r>
          </w:p>
        </w:tc>
        <w:tc>
          <w:tcPr/>
          <w:p w:rsidR="00000000" w:rsidDel="00000000" w:rsidP="00000000" w:rsidRDefault="00000000" w:rsidRPr="00000000" w14:paraId="000000E9">
            <w:pPr>
              <w:spacing w:after="200" w:line="276" w:lineRule="auto"/>
              <w:rPr/>
            </w:pPr>
            <w:r w:rsidDel="00000000" w:rsidR="00000000" w:rsidRPr="00000000">
              <w:rPr>
                <w:rtl w:val="0"/>
              </w:rPr>
              <w:t xml:space="preserve">ricavare le informazioni da un testo multimediale in lingua Inglese, usare le informazioni per rispondere a domande ed organizzare i dati in un breve testo con le istruzioni di operatività in pieno campo</w:t>
            </w:r>
          </w:p>
        </w:tc>
        <w:tc>
          <w:tcPr/>
          <w:p w:rsidR="00000000" w:rsidDel="00000000" w:rsidP="00000000" w:rsidRDefault="00000000" w:rsidRPr="00000000" w14:paraId="000000EA">
            <w:pPr>
              <w:spacing w:after="200" w:line="276" w:lineRule="auto"/>
              <w:rPr/>
            </w:pPr>
            <w:r w:rsidDel="00000000" w:rsidR="00000000" w:rsidRPr="00000000">
              <w:rPr>
                <w:rtl w:val="0"/>
              </w:rPr>
            </w:r>
          </w:p>
        </w:tc>
        <w:tc>
          <w:tcPr/>
          <w:p w:rsidR="00000000" w:rsidDel="00000000" w:rsidP="00000000" w:rsidRDefault="00000000" w:rsidRPr="00000000" w14:paraId="000000EB">
            <w:pPr>
              <w:spacing w:after="200" w:line="276" w:lineRule="auto"/>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0EC">
            <w:pPr>
              <w:spacing w:after="200" w:line="276" w:lineRule="auto"/>
              <w:rPr/>
            </w:pPr>
            <w:r w:rsidDel="00000000" w:rsidR="00000000" w:rsidRPr="00000000">
              <w:rPr>
                <w:rtl w:val="0"/>
              </w:rPr>
              <w:t xml:space="preserve">3b. fertilizzazione</w:t>
            </w:r>
          </w:p>
        </w:tc>
        <w:tc>
          <w:tcPr/>
          <w:p w:rsidR="00000000" w:rsidDel="00000000" w:rsidP="00000000" w:rsidRDefault="00000000" w:rsidRPr="00000000" w14:paraId="000000ED">
            <w:pPr>
              <w:spacing w:after="200" w:line="276" w:lineRule="auto"/>
              <w:rPr/>
            </w:pPr>
            <w:r w:rsidDel="00000000" w:rsidR="00000000" w:rsidRPr="00000000">
              <w:rPr>
                <w:u w:val="single"/>
                <w:rtl w:val="0"/>
              </w:rPr>
              <w:t xml:space="preserve">Agricoltura sostenibile</w:t>
            </w:r>
            <w:r w:rsidDel="00000000" w:rsidR="00000000" w:rsidRPr="00000000">
              <w:rPr>
                <w:rtl w:val="0"/>
              </w:rPr>
              <w:t xml:space="preserve">: fertilizzazione organica di fondo</w:t>
            </w:r>
          </w:p>
        </w:tc>
        <w:tc>
          <w:tcPr/>
          <w:p w:rsidR="00000000" w:rsidDel="00000000" w:rsidP="00000000" w:rsidRDefault="00000000" w:rsidRPr="00000000" w14:paraId="000000EE">
            <w:pPr>
              <w:spacing w:after="200" w:line="276" w:lineRule="auto"/>
              <w:rPr/>
            </w:pPr>
            <w:r w:rsidDel="00000000" w:rsidR="00000000" w:rsidRPr="00000000">
              <w:rPr>
                <w:rtl w:val="0"/>
              </w:rPr>
              <w:t xml:space="preserve">modalità di approvvigionamento dei fertilizzanti</w:t>
            </w:r>
          </w:p>
        </w:tc>
        <w:tc>
          <w:tcPr/>
          <w:p w:rsidR="00000000" w:rsidDel="00000000" w:rsidP="00000000" w:rsidRDefault="00000000" w:rsidRPr="00000000" w14:paraId="000000EF">
            <w:pPr>
              <w:spacing w:after="200" w:line="276" w:lineRule="auto"/>
              <w:rPr/>
            </w:pPr>
            <w:r w:rsidDel="00000000" w:rsidR="00000000" w:rsidRPr="00000000">
              <w:rPr>
                <w:rtl w:val="0"/>
              </w:rPr>
              <w:t xml:space="preserve">lezione frontale;</w:t>
            </w:r>
          </w:p>
          <w:p w:rsidR="00000000" w:rsidDel="00000000" w:rsidP="00000000" w:rsidRDefault="00000000" w:rsidRPr="00000000" w14:paraId="000000F0">
            <w:pPr>
              <w:spacing w:after="200" w:line="276" w:lineRule="auto"/>
              <w:rPr/>
            </w:pPr>
            <w:r w:rsidDel="00000000" w:rsidR="00000000" w:rsidRPr="00000000">
              <w:rPr>
                <w:rtl w:val="0"/>
              </w:rPr>
            </w:r>
          </w:p>
        </w:tc>
        <w:tc>
          <w:tcPr/>
          <w:p w:rsidR="00000000" w:rsidDel="00000000" w:rsidP="00000000" w:rsidRDefault="00000000" w:rsidRPr="00000000" w14:paraId="000000F1">
            <w:pPr>
              <w:spacing w:after="200" w:line="276" w:lineRule="auto"/>
              <w:rPr/>
            </w:pPr>
            <w:r w:rsidDel="00000000" w:rsidR="00000000" w:rsidRPr="00000000">
              <w:rPr>
                <w:rtl w:val="0"/>
              </w:rPr>
              <w:t xml:space="preserve">raccolta di informazioni sul posto, sintetizzano le informazioni acquisite da inserire nella relazione</w:t>
            </w:r>
          </w:p>
        </w:tc>
        <w:tc>
          <w:tcPr/>
          <w:p w:rsidR="00000000" w:rsidDel="00000000" w:rsidP="00000000" w:rsidRDefault="00000000" w:rsidRPr="00000000" w14:paraId="000000F2">
            <w:pPr>
              <w:spacing w:after="200" w:line="276" w:lineRule="auto"/>
              <w:rPr/>
            </w:pPr>
            <w:r w:rsidDel="00000000" w:rsidR="00000000" w:rsidRPr="00000000">
              <w:rPr>
                <w:rtl w:val="0"/>
              </w:rPr>
            </w:r>
          </w:p>
        </w:tc>
        <w:tc>
          <w:tcPr/>
          <w:p w:rsidR="00000000" w:rsidDel="00000000" w:rsidP="00000000" w:rsidRDefault="00000000" w:rsidRPr="00000000" w14:paraId="000000F3">
            <w:pPr>
              <w:spacing w:after="200" w:line="276" w:lineRule="auto"/>
              <w:rPr/>
            </w:pPr>
            <w:r w:rsidDel="00000000" w:rsidR="00000000" w:rsidRPr="00000000">
              <w:rPr>
                <w:rtl w:val="0"/>
              </w:rPr>
            </w:r>
          </w:p>
        </w:tc>
        <w:tc>
          <w:tcPr/>
          <w:p w:rsidR="00000000" w:rsidDel="00000000" w:rsidP="00000000" w:rsidRDefault="00000000" w:rsidRPr="00000000" w14:paraId="000000F4">
            <w:pPr>
              <w:spacing w:after="200" w:line="276" w:lineRule="auto"/>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0F5">
            <w:pPr>
              <w:spacing w:after="200" w:line="276" w:lineRule="auto"/>
              <w:rPr/>
            </w:pPr>
            <w:r w:rsidDel="00000000" w:rsidR="00000000" w:rsidRPr="00000000">
              <w:rPr>
                <w:rtl w:val="0"/>
              </w:rPr>
              <w:t xml:space="preserve">3c. calcolo economico</w:t>
            </w:r>
          </w:p>
        </w:tc>
        <w:tc>
          <w:tcPr/>
          <w:p w:rsidR="00000000" w:rsidDel="00000000" w:rsidP="00000000" w:rsidRDefault="00000000" w:rsidRPr="00000000" w14:paraId="000000F6">
            <w:pPr>
              <w:spacing w:after="200" w:line="276" w:lineRule="auto"/>
              <w:rPr/>
            </w:pPr>
            <w:r w:rsidDel="00000000" w:rsidR="00000000" w:rsidRPr="00000000">
              <w:rPr>
                <w:u w:val="single"/>
                <w:rtl w:val="0"/>
              </w:rPr>
              <w:t xml:space="preserve">Economia</w:t>
            </w:r>
            <w:r w:rsidDel="00000000" w:rsidR="00000000" w:rsidRPr="00000000">
              <w:rPr>
                <w:rtl w:val="0"/>
              </w:rPr>
              <w:t xml:space="preserve">: costo di impianto complessivo</w:t>
            </w:r>
          </w:p>
        </w:tc>
        <w:tc>
          <w:tcPr/>
          <w:p w:rsidR="00000000" w:rsidDel="00000000" w:rsidP="00000000" w:rsidRDefault="00000000" w:rsidRPr="00000000" w14:paraId="000000F7">
            <w:pPr>
              <w:spacing w:after="200" w:line="276" w:lineRule="auto"/>
              <w:rPr/>
            </w:pPr>
            <w:r w:rsidDel="00000000" w:rsidR="00000000" w:rsidRPr="00000000">
              <w:rPr>
                <w:rtl w:val="0"/>
              </w:rPr>
              <w:t xml:space="preserve">analisi dei dati raccolti durante un sopralluogo o forniti dal docente o raccolti in alcuni prontuari, sito dell’ISMEA, etc;</w:t>
            </w:r>
          </w:p>
        </w:tc>
        <w:tc>
          <w:tcPr/>
          <w:p w:rsidR="00000000" w:rsidDel="00000000" w:rsidP="00000000" w:rsidRDefault="00000000" w:rsidRPr="00000000" w14:paraId="000000F8">
            <w:pPr>
              <w:spacing w:after="200" w:line="276" w:lineRule="auto"/>
              <w:rPr/>
            </w:pPr>
            <w:r w:rsidDel="00000000" w:rsidR="00000000" w:rsidRPr="00000000">
              <w:rPr>
                <w:rtl w:val="0"/>
              </w:rPr>
              <w:t xml:space="preserve">lezione frontale;</w:t>
            </w:r>
          </w:p>
          <w:p w:rsidR="00000000" w:rsidDel="00000000" w:rsidP="00000000" w:rsidRDefault="00000000" w:rsidRPr="00000000" w14:paraId="000000F9">
            <w:pPr>
              <w:spacing w:after="200" w:line="276" w:lineRule="auto"/>
              <w:rPr/>
            </w:pPr>
            <w:r w:rsidDel="00000000" w:rsidR="00000000" w:rsidRPr="00000000">
              <w:rPr>
                <w:rtl w:val="0"/>
              </w:rPr>
              <w:t xml:space="preserve">laboratori;</w:t>
            </w:r>
          </w:p>
          <w:p w:rsidR="00000000" w:rsidDel="00000000" w:rsidP="00000000" w:rsidRDefault="00000000" w:rsidRPr="00000000" w14:paraId="000000FA">
            <w:pPr>
              <w:spacing w:after="200" w:line="276" w:lineRule="auto"/>
              <w:rPr/>
            </w:pPr>
            <w:r w:rsidDel="00000000" w:rsidR="00000000" w:rsidRPr="00000000">
              <w:rPr>
                <w:rtl w:val="0"/>
              </w:rPr>
            </w:r>
          </w:p>
        </w:tc>
        <w:tc>
          <w:tcPr/>
          <w:p w:rsidR="00000000" w:rsidDel="00000000" w:rsidP="00000000" w:rsidRDefault="00000000" w:rsidRPr="00000000" w14:paraId="000000FB">
            <w:pPr>
              <w:spacing w:after="200" w:line="276" w:lineRule="auto"/>
              <w:rPr/>
            </w:pPr>
            <w:r w:rsidDel="00000000" w:rsidR="00000000" w:rsidRPr="00000000">
              <w:rPr>
                <w:rtl w:val="0"/>
              </w:rPr>
              <w:t xml:space="preserve">redazione del calcolo</w:t>
            </w:r>
          </w:p>
        </w:tc>
        <w:tc>
          <w:tcPr/>
          <w:p w:rsidR="00000000" w:rsidDel="00000000" w:rsidP="00000000" w:rsidRDefault="00000000" w:rsidRPr="00000000" w14:paraId="000000FC">
            <w:pPr>
              <w:spacing w:after="200" w:line="276" w:lineRule="auto"/>
              <w:rPr/>
            </w:pPr>
            <w:r w:rsidDel="00000000" w:rsidR="00000000" w:rsidRPr="00000000">
              <w:rPr>
                <w:rtl w:val="0"/>
              </w:rPr>
            </w:r>
          </w:p>
        </w:tc>
        <w:tc>
          <w:tcPr/>
          <w:p w:rsidR="00000000" w:rsidDel="00000000" w:rsidP="00000000" w:rsidRDefault="00000000" w:rsidRPr="00000000" w14:paraId="000000FD">
            <w:pPr>
              <w:spacing w:after="200" w:line="276" w:lineRule="auto"/>
              <w:rPr/>
            </w:pPr>
            <w:r w:rsidDel="00000000" w:rsidR="00000000" w:rsidRPr="00000000">
              <w:rPr>
                <w:rtl w:val="0"/>
              </w:rPr>
            </w:r>
          </w:p>
        </w:tc>
        <w:tc>
          <w:tcPr/>
          <w:p w:rsidR="00000000" w:rsidDel="00000000" w:rsidP="00000000" w:rsidRDefault="00000000" w:rsidRPr="00000000" w14:paraId="000000FE">
            <w:pPr>
              <w:spacing w:after="200" w:line="276" w:lineRule="auto"/>
              <w:rPr/>
            </w:pPr>
            <w:r w:rsidDel="00000000" w:rsidR="00000000" w:rsidRPr="00000000">
              <w:rPr>
                <w:rtl w:val="0"/>
              </w:rPr>
              <w:t xml:space="preserve">6</w:t>
            </w:r>
          </w:p>
        </w:tc>
      </w:tr>
      <w:tr>
        <w:trPr>
          <w:cantSplit w:val="0"/>
          <w:tblHeader w:val="0"/>
        </w:trPr>
        <w:tc>
          <w:tcPr/>
          <w:p w:rsidR="00000000" w:rsidDel="00000000" w:rsidP="00000000" w:rsidRDefault="00000000" w:rsidRPr="00000000" w14:paraId="000000FF">
            <w:pPr>
              <w:spacing w:after="200" w:line="276" w:lineRule="auto"/>
              <w:rPr/>
            </w:pPr>
            <w:r w:rsidDel="00000000" w:rsidR="00000000" w:rsidRPr="00000000">
              <w:rPr>
                <w:rtl w:val="0"/>
              </w:rPr>
              <w:t xml:space="preserve">3d. analisi della normativa, comunitaria, nazionale e regionale</w:t>
            </w:r>
          </w:p>
        </w:tc>
        <w:tc>
          <w:tcPr/>
          <w:p w:rsidR="00000000" w:rsidDel="00000000" w:rsidP="00000000" w:rsidRDefault="00000000" w:rsidRPr="00000000" w14:paraId="00000100">
            <w:pPr>
              <w:spacing w:after="200" w:line="276" w:lineRule="auto"/>
              <w:rPr/>
            </w:pPr>
            <w:r w:rsidDel="00000000" w:rsidR="00000000" w:rsidRPr="00000000">
              <w:rPr>
                <w:u w:val="single"/>
                <w:rtl w:val="0"/>
              </w:rPr>
              <w:t xml:space="preserve">Valorizzazione</w:t>
            </w:r>
            <w:r w:rsidDel="00000000" w:rsidR="00000000" w:rsidRPr="00000000">
              <w:rPr>
                <w:rtl w:val="0"/>
              </w:rPr>
              <w:t xml:space="preserve">: normativa sui reflui zootecnici</w:t>
            </w:r>
          </w:p>
        </w:tc>
        <w:tc>
          <w:tcPr/>
          <w:p w:rsidR="00000000" w:rsidDel="00000000" w:rsidP="00000000" w:rsidRDefault="00000000" w:rsidRPr="00000000" w14:paraId="00000101">
            <w:pPr>
              <w:spacing w:after="200" w:line="276" w:lineRule="auto"/>
              <w:rPr/>
            </w:pPr>
            <w:r w:rsidDel="00000000" w:rsidR="00000000" w:rsidRPr="00000000">
              <w:rPr>
                <w:rtl w:val="0"/>
              </w:rPr>
              <w:t xml:space="preserve">Elaborazione delle informazioni trovate</w:t>
            </w:r>
          </w:p>
        </w:tc>
        <w:tc>
          <w:tcPr/>
          <w:p w:rsidR="00000000" w:rsidDel="00000000" w:rsidP="00000000" w:rsidRDefault="00000000" w:rsidRPr="00000000" w14:paraId="00000102">
            <w:pPr>
              <w:spacing w:after="200" w:line="276" w:lineRule="auto"/>
              <w:rPr/>
            </w:pPr>
            <w:r w:rsidDel="00000000" w:rsidR="00000000" w:rsidRPr="00000000">
              <w:rPr>
                <w:rtl w:val="0"/>
              </w:rPr>
              <w:t xml:space="preserve">ricerca delle informazioni per gruppi</w:t>
            </w:r>
          </w:p>
        </w:tc>
        <w:tc>
          <w:tcPr/>
          <w:p w:rsidR="00000000" w:rsidDel="00000000" w:rsidP="00000000" w:rsidRDefault="00000000" w:rsidRPr="00000000" w14:paraId="00000103">
            <w:pPr>
              <w:spacing w:after="200" w:line="276" w:lineRule="auto"/>
              <w:rPr/>
            </w:pPr>
            <w:r w:rsidDel="00000000" w:rsidR="00000000" w:rsidRPr="00000000">
              <w:rPr>
                <w:rtl w:val="0"/>
              </w:rPr>
              <w:t xml:space="preserve">sintesi delle norme in rapporto all’impianto</w:t>
            </w:r>
          </w:p>
        </w:tc>
        <w:tc>
          <w:tcPr/>
          <w:p w:rsidR="00000000" w:rsidDel="00000000" w:rsidP="00000000" w:rsidRDefault="00000000" w:rsidRPr="00000000" w14:paraId="00000104">
            <w:pPr>
              <w:spacing w:after="200" w:line="276" w:lineRule="auto"/>
              <w:rPr/>
            </w:pPr>
            <w:r w:rsidDel="00000000" w:rsidR="00000000" w:rsidRPr="00000000">
              <w:rPr>
                <w:rtl w:val="0"/>
              </w:rPr>
            </w:r>
          </w:p>
        </w:tc>
        <w:tc>
          <w:tcPr/>
          <w:p w:rsidR="00000000" w:rsidDel="00000000" w:rsidP="00000000" w:rsidRDefault="00000000" w:rsidRPr="00000000" w14:paraId="00000105">
            <w:pPr>
              <w:spacing w:after="200" w:line="276" w:lineRule="auto"/>
              <w:rPr/>
            </w:pPr>
            <w:r w:rsidDel="00000000" w:rsidR="00000000" w:rsidRPr="00000000">
              <w:rPr>
                <w:rtl w:val="0"/>
              </w:rPr>
            </w:r>
          </w:p>
        </w:tc>
        <w:tc>
          <w:tcPr/>
          <w:p w:rsidR="00000000" w:rsidDel="00000000" w:rsidP="00000000" w:rsidRDefault="00000000" w:rsidRPr="00000000" w14:paraId="00000106">
            <w:pPr>
              <w:spacing w:after="200" w:line="276" w:lineRule="auto"/>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107">
            <w:pPr>
              <w:spacing w:after="200" w:line="276" w:lineRule="auto"/>
              <w:rPr/>
            </w:pPr>
            <w:r w:rsidDel="00000000" w:rsidR="00000000" w:rsidRPr="00000000">
              <w:rPr>
                <w:rtl w:val="0"/>
              </w:rPr>
              <w:t xml:space="preserve">4. : scelta di portinnesti, cultivar e sesto</w:t>
            </w:r>
          </w:p>
          <w:p w:rsidR="00000000" w:rsidDel="00000000" w:rsidP="00000000" w:rsidRDefault="00000000" w:rsidRPr="00000000" w14:paraId="00000108">
            <w:pPr>
              <w:spacing w:after="200" w:line="276" w:lineRule="auto"/>
              <w:rPr/>
            </w:pPr>
            <w:r w:rsidDel="00000000" w:rsidR="00000000" w:rsidRPr="00000000">
              <w:rPr>
                <w:rtl w:val="0"/>
              </w:rPr>
            </w:r>
          </w:p>
          <w:p w:rsidR="00000000" w:rsidDel="00000000" w:rsidP="00000000" w:rsidRDefault="00000000" w:rsidRPr="00000000" w14:paraId="00000109">
            <w:pPr>
              <w:spacing w:after="200" w:line="276" w:lineRule="auto"/>
              <w:rPr/>
            </w:pPr>
            <w:r w:rsidDel="00000000" w:rsidR="00000000" w:rsidRPr="00000000">
              <w:rPr>
                <w:rtl w:val="0"/>
              </w:rPr>
            </w:r>
          </w:p>
        </w:tc>
        <w:tc>
          <w:tcPr/>
          <w:p w:rsidR="00000000" w:rsidDel="00000000" w:rsidP="00000000" w:rsidRDefault="00000000" w:rsidRPr="00000000" w14:paraId="0000010A">
            <w:pPr>
              <w:spacing w:after="200" w:line="276" w:lineRule="auto"/>
              <w:rPr/>
            </w:pPr>
            <w:r w:rsidDel="00000000" w:rsidR="00000000" w:rsidRPr="00000000">
              <w:rPr>
                <w:u w:val="single"/>
                <w:rtl w:val="0"/>
              </w:rPr>
              <w:t xml:space="preserve">Tecniche delle produzioni</w:t>
            </w:r>
            <w:r w:rsidDel="00000000" w:rsidR="00000000" w:rsidRPr="00000000">
              <w:rPr>
                <w:rtl w:val="0"/>
              </w:rPr>
              <w:t xml:space="preserve">: messa a dimora delle piante</w:t>
            </w:r>
          </w:p>
        </w:tc>
        <w:tc>
          <w:tcPr/>
          <w:p w:rsidR="00000000" w:rsidDel="00000000" w:rsidP="00000000" w:rsidRDefault="00000000" w:rsidRPr="00000000" w14:paraId="0000010B">
            <w:pPr>
              <w:spacing w:after="200" w:line="276" w:lineRule="auto"/>
              <w:rPr/>
            </w:pPr>
            <w:r w:rsidDel="00000000" w:rsidR="00000000" w:rsidRPr="00000000">
              <w:rPr>
                <w:rtl w:val="0"/>
              </w:rPr>
              <w:t xml:space="preserve">attività pratica di messa a dimora delle piante, nell’azienda didattica della scuola, secondo il sesto stabilito</w:t>
            </w:r>
          </w:p>
        </w:tc>
        <w:tc>
          <w:tcPr/>
          <w:p w:rsidR="00000000" w:rsidDel="00000000" w:rsidP="00000000" w:rsidRDefault="00000000" w:rsidRPr="00000000" w14:paraId="0000010C">
            <w:pPr>
              <w:spacing w:after="200" w:line="276" w:lineRule="auto"/>
              <w:rPr/>
            </w:pPr>
            <w:r w:rsidDel="00000000" w:rsidR="00000000" w:rsidRPr="00000000">
              <w:rPr>
                <w:rtl w:val="0"/>
              </w:rPr>
              <w:t xml:space="preserve">attrezzatura manuale di uso corrente in uso nell’azienda didattica</w:t>
            </w:r>
          </w:p>
        </w:tc>
        <w:tc>
          <w:tcPr/>
          <w:p w:rsidR="00000000" w:rsidDel="00000000" w:rsidP="00000000" w:rsidRDefault="00000000" w:rsidRPr="00000000" w14:paraId="0000010D">
            <w:pPr>
              <w:spacing w:after="200" w:line="276" w:lineRule="auto"/>
              <w:rPr/>
            </w:pPr>
            <w:r w:rsidDel="00000000" w:rsidR="00000000" w:rsidRPr="00000000">
              <w:rPr>
                <w:rtl w:val="0"/>
              </w:rPr>
              <w:t xml:space="preserve">svolgimento dell’attività manuale e pratica in pieno campo</w:t>
            </w:r>
          </w:p>
        </w:tc>
        <w:tc>
          <w:tcPr/>
          <w:p w:rsidR="00000000" w:rsidDel="00000000" w:rsidP="00000000" w:rsidRDefault="00000000" w:rsidRPr="00000000" w14:paraId="0000010E">
            <w:pPr>
              <w:spacing w:after="200" w:line="276" w:lineRule="auto"/>
              <w:rPr/>
            </w:pPr>
            <w:r w:rsidDel="00000000" w:rsidR="00000000" w:rsidRPr="00000000">
              <w:rPr>
                <w:rtl w:val="0"/>
              </w:rPr>
            </w:r>
          </w:p>
        </w:tc>
        <w:tc>
          <w:tcPr/>
          <w:p w:rsidR="00000000" w:rsidDel="00000000" w:rsidP="00000000" w:rsidRDefault="00000000" w:rsidRPr="00000000" w14:paraId="0000010F">
            <w:pPr>
              <w:spacing w:after="200" w:line="276" w:lineRule="auto"/>
              <w:rPr/>
            </w:pPr>
            <w:r w:rsidDel="00000000" w:rsidR="00000000" w:rsidRPr="00000000">
              <w:rPr>
                <w:rtl w:val="0"/>
              </w:rPr>
            </w:r>
          </w:p>
        </w:tc>
        <w:tc>
          <w:tcPr/>
          <w:p w:rsidR="00000000" w:rsidDel="00000000" w:rsidP="00000000" w:rsidRDefault="00000000" w:rsidRPr="00000000" w14:paraId="00000110">
            <w:pPr>
              <w:spacing w:after="200" w:line="276" w:lineRule="auto"/>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111">
            <w:pPr>
              <w:spacing w:after="200" w:line="276" w:lineRule="auto"/>
              <w:rPr/>
            </w:pPr>
            <w:r w:rsidDel="00000000" w:rsidR="00000000" w:rsidRPr="00000000">
              <w:rPr>
                <w:rtl w:val="0"/>
              </w:rPr>
              <w:t xml:space="preserve">5. operare nella sicurezza</w:t>
            </w:r>
          </w:p>
          <w:p w:rsidR="00000000" w:rsidDel="00000000" w:rsidP="00000000" w:rsidRDefault="00000000" w:rsidRPr="00000000" w14:paraId="00000112">
            <w:pPr>
              <w:spacing w:after="200" w:line="276" w:lineRule="auto"/>
              <w:rPr/>
            </w:pPr>
            <w:r w:rsidDel="00000000" w:rsidR="00000000" w:rsidRPr="00000000">
              <w:rPr>
                <w:rtl w:val="0"/>
              </w:rPr>
            </w:r>
          </w:p>
          <w:p w:rsidR="00000000" w:rsidDel="00000000" w:rsidP="00000000" w:rsidRDefault="00000000" w:rsidRPr="00000000" w14:paraId="00000113">
            <w:pPr>
              <w:spacing w:after="200" w:line="276" w:lineRule="auto"/>
              <w:rPr/>
            </w:pPr>
            <w:r w:rsidDel="00000000" w:rsidR="00000000" w:rsidRPr="00000000">
              <w:rPr>
                <w:rtl w:val="0"/>
              </w:rPr>
            </w:r>
          </w:p>
        </w:tc>
        <w:tc>
          <w:tcPr/>
          <w:p w:rsidR="00000000" w:rsidDel="00000000" w:rsidP="00000000" w:rsidRDefault="00000000" w:rsidRPr="00000000" w14:paraId="00000114">
            <w:pPr>
              <w:spacing w:after="200" w:line="276" w:lineRule="auto"/>
              <w:rPr/>
            </w:pPr>
            <w:r w:rsidDel="00000000" w:rsidR="00000000" w:rsidRPr="00000000">
              <w:rPr>
                <w:u w:val="single"/>
                <w:rtl w:val="0"/>
              </w:rPr>
              <w:t xml:space="preserve">Tecniche delle produzioni</w:t>
            </w:r>
            <w:r w:rsidDel="00000000" w:rsidR="00000000" w:rsidRPr="00000000">
              <w:rPr>
                <w:rtl w:val="0"/>
              </w:rPr>
              <w:t xml:space="preserve">: analisi dei rischi nell’esecuzione delle operazioni di impianto</w:t>
            </w:r>
          </w:p>
        </w:tc>
        <w:tc>
          <w:tcPr/>
          <w:p w:rsidR="00000000" w:rsidDel="00000000" w:rsidP="00000000" w:rsidRDefault="00000000" w:rsidRPr="00000000" w14:paraId="00000115">
            <w:pPr>
              <w:spacing w:after="200" w:line="276" w:lineRule="auto"/>
              <w:rPr/>
            </w:pPr>
            <w:r w:rsidDel="00000000" w:rsidR="00000000" w:rsidRPr="00000000">
              <w:rPr>
                <w:rtl w:val="0"/>
              </w:rPr>
              <w:t xml:space="preserve">Progetto Sicurezza,</w:t>
            </w:r>
          </w:p>
          <w:p w:rsidR="00000000" w:rsidDel="00000000" w:rsidP="00000000" w:rsidRDefault="00000000" w:rsidRPr="00000000" w14:paraId="00000116">
            <w:pPr>
              <w:spacing w:after="200" w:line="276" w:lineRule="auto"/>
              <w:rPr/>
            </w:pPr>
            <w:r w:rsidDel="00000000" w:rsidR="00000000" w:rsidRPr="00000000">
              <w:rPr>
                <w:rtl w:val="0"/>
              </w:rPr>
              <w:t xml:space="preserve">cenni durante le fasi teoriche</w:t>
            </w:r>
          </w:p>
        </w:tc>
        <w:tc>
          <w:tcPr/>
          <w:p w:rsidR="00000000" w:rsidDel="00000000" w:rsidP="00000000" w:rsidRDefault="00000000" w:rsidRPr="00000000" w14:paraId="00000117">
            <w:pPr>
              <w:spacing w:after="200" w:line="276" w:lineRule="auto"/>
              <w:rPr/>
            </w:pPr>
            <w:r w:rsidDel="00000000" w:rsidR="00000000" w:rsidRPr="00000000">
              <w:rPr>
                <w:rtl w:val="0"/>
              </w:rPr>
              <w:t xml:space="preserve">schede tecniche riferite agli attrezzi</w:t>
            </w:r>
          </w:p>
        </w:tc>
        <w:tc>
          <w:tcPr/>
          <w:p w:rsidR="00000000" w:rsidDel="00000000" w:rsidP="00000000" w:rsidRDefault="00000000" w:rsidRPr="00000000" w14:paraId="00000118">
            <w:pPr>
              <w:spacing w:after="200" w:line="276" w:lineRule="auto"/>
              <w:rPr/>
            </w:pPr>
            <w:r w:rsidDel="00000000" w:rsidR="00000000" w:rsidRPr="00000000">
              <w:rPr>
                <w:rtl w:val="0"/>
              </w:rPr>
              <w:t xml:space="preserve">analisi ed elencazione dei tipi di rischio e pericolo</w:t>
            </w:r>
          </w:p>
        </w:tc>
        <w:tc>
          <w:tcPr/>
          <w:p w:rsidR="00000000" w:rsidDel="00000000" w:rsidP="00000000" w:rsidRDefault="00000000" w:rsidRPr="00000000" w14:paraId="00000119">
            <w:pPr>
              <w:spacing w:after="200" w:line="276" w:lineRule="auto"/>
              <w:rPr/>
            </w:pPr>
            <w:r w:rsidDel="00000000" w:rsidR="00000000" w:rsidRPr="00000000">
              <w:rPr>
                <w:rtl w:val="0"/>
              </w:rPr>
            </w:r>
          </w:p>
        </w:tc>
        <w:tc>
          <w:tcPr/>
          <w:p w:rsidR="00000000" w:rsidDel="00000000" w:rsidP="00000000" w:rsidRDefault="00000000" w:rsidRPr="00000000" w14:paraId="0000011A">
            <w:pPr>
              <w:spacing w:after="200" w:line="276" w:lineRule="auto"/>
              <w:rPr/>
            </w:pPr>
            <w:r w:rsidDel="00000000" w:rsidR="00000000" w:rsidRPr="00000000">
              <w:rPr>
                <w:rtl w:val="0"/>
              </w:rPr>
            </w:r>
          </w:p>
        </w:tc>
        <w:tc>
          <w:tcPr/>
          <w:p w:rsidR="00000000" w:rsidDel="00000000" w:rsidP="00000000" w:rsidRDefault="00000000" w:rsidRPr="00000000" w14:paraId="0000011B">
            <w:pPr>
              <w:spacing w:after="200" w:line="276" w:lineRule="auto"/>
              <w:rPr/>
            </w:pPr>
            <w:r w:rsidDel="00000000" w:rsidR="00000000" w:rsidRPr="00000000">
              <w:rPr>
                <w:rtl w:val="0"/>
              </w:rPr>
              <w:t xml:space="preserve">4</w:t>
            </w:r>
          </w:p>
        </w:tc>
      </w:tr>
      <w:tr>
        <w:trPr>
          <w:cantSplit w:val="0"/>
          <w:tblHeader w:val="0"/>
        </w:trPr>
        <w:tc>
          <w:tcPr/>
          <w:p w:rsidR="00000000" w:rsidDel="00000000" w:rsidP="00000000" w:rsidRDefault="00000000" w:rsidRPr="00000000" w14:paraId="0000011C">
            <w:pPr>
              <w:spacing w:after="200" w:line="276" w:lineRule="auto"/>
              <w:rPr/>
            </w:pPr>
            <w:r w:rsidDel="00000000" w:rsidR="00000000" w:rsidRPr="00000000">
              <w:rPr>
                <w:rtl w:val="0"/>
              </w:rPr>
            </w:r>
          </w:p>
        </w:tc>
        <w:tc>
          <w:tcPr/>
          <w:p w:rsidR="00000000" w:rsidDel="00000000" w:rsidP="00000000" w:rsidRDefault="00000000" w:rsidRPr="00000000" w14:paraId="0000011D">
            <w:pPr>
              <w:spacing w:after="200" w:line="276" w:lineRule="auto"/>
              <w:rPr/>
            </w:pPr>
            <w:r w:rsidDel="00000000" w:rsidR="00000000" w:rsidRPr="00000000">
              <w:rPr>
                <w:rtl w:val="0"/>
              </w:rPr>
            </w:r>
          </w:p>
        </w:tc>
        <w:tc>
          <w:tcPr/>
          <w:p w:rsidR="00000000" w:rsidDel="00000000" w:rsidP="00000000" w:rsidRDefault="00000000" w:rsidRPr="00000000" w14:paraId="0000011E">
            <w:pPr>
              <w:spacing w:after="200" w:line="276" w:lineRule="auto"/>
              <w:rPr/>
            </w:pPr>
            <w:r w:rsidDel="00000000" w:rsidR="00000000" w:rsidRPr="00000000">
              <w:rPr>
                <w:rtl w:val="0"/>
              </w:rPr>
            </w:r>
          </w:p>
        </w:tc>
        <w:tc>
          <w:tcPr/>
          <w:p w:rsidR="00000000" w:rsidDel="00000000" w:rsidP="00000000" w:rsidRDefault="00000000" w:rsidRPr="00000000" w14:paraId="0000011F">
            <w:pPr>
              <w:spacing w:after="200" w:line="276" w:lineRule="auto"/>
              <w:rPr/>
            </w:pPr>
            <w:r w:rsidDel="00000000" w:rsidR="00000000" w:rsidRPr="00000000">
              <w:rPr>
                <w:rtl w:val="0"/>
              </w:rPr>
            </w:r>
          </w:p>
        </w:tc>
        <w:tc>
          <w:tcPr/>
          <w:p w:rsidR="00000000" w:rsidDel="00000000" w:rsidP="00000000" w:rsidRDefault="00000000" w:rsidRPr="00000000" w14:paraId="00000120">
            <w:pPr>
              <w:spacing w:after="200" w:line="276" w:lineRule="auto"/>
              <w:rPr/>
            </w:pPr>
            <w:r w:rsidDel="00000000" w:rsidR="00000000" w:rsidRPr="00000000">
              <w:rPr>
                <w:rtl w:val="0"/>
              </w:rPr>
            </w:r>
          </w:p>
        </w:tc>
        <w:tc>
          <w:tcPr/>
          <w:p w:rsidR="00000000" w:rsidDel="00000000" w:rsidP="00000000" w:rsidRDefault="00000000" w:rsidRPr="00000000" w14:paraId="00000121">
            <w:pPr>
              <w:spacing w:after="200" w:line="276" w:lineRule="auto"/>
              <w:rPr/>
            </w:pPr>
            <w:r w:rsidDel="00000000" w:rsidR="00000000" w:rsidRPr="00000000">
              <w:rPr>
                <w:rtl w:val="0"/>
              </w:rPr>
            </w:r>
          </w:p>
        </w:tc>
        <w:tc>
          <w:tcPr/>
          <w:p w:rsidR="00000000" w:rsidDel="00000000" w:rsidP="00000000" w:rsidRDefault="00000000" w:rsidRPr="00000000" w14:paraId="00000122">
            <w:pPr>
              <w:spacing w:after="200" w:line="276" w:lineRule="auto"/>
              <w:rPr/>
            </w:pPr>
            <w:r w:rsidDel="00000000" w:rsidR="00000000" w:rsidRPr="00000000">
              <w:rPr>
                <w:rtl w:val="0"/>
              </w:rPr>
              <w:t xml:space="preserve">totale </w:t>
            </w:r>
          </w:p>
        </w:tc>
        <w:tc>
          <w:tcPr/>
          <w:p w:rsidR="00000000" w:rsidDel="00000000" w:rsidP="00000000" w:rsidRDefault="00000000" w:rsidRPr="00000000" w14:paraId="00000123">
            <w:pPr>
              <w:spacing w:after="200" w:line="276" w:lineRule="auto"/>
              <w:rPr/>
            </w:pPr>
            <w:r w:rsidDel="00000000" w:rsidR="00000000" w:rsidRPr="00000000">
              <w:rPr>
                <w:rtl w:val="0"/>
              </w:rPr>
              <w:t xml:space="preserve">43</w:t>
            </w:r>
          </w:p>
        </w:tc>
      </w:tr>
      <w:tr>
        <w:trPr>
          <w:cantSplit w:val="0"/>
          <w:tblHeader w:val="0"/>
        </w:trPr>
        <w:tc>
          <w:tcPr/>
          <w:p w:rsidR="00000000" w:rsidDel="00000000" w:rsidP="00000000" w:rsidRDefault="00000000" w:rsidRPr="00000000" w14:paraId="00000124">
            <w:pPr>
              <w:spacing w:after="200" w:line="276" w:lineRule="auto"/>
              <w:rPr/>
            </w:pPr>
            <w:r w:rsidDel="00000000" w:rsidR="00000000" w:rsidRPr="00000000">
              <w:rPr>
                <w:rtl w:val="0"/>
              </w:rPr>
            </w:r>
          </w:p>
        </w:tc>
        <w:tc>
          <w:tcPr/>
          <w:p w:rsidR="00000000" w:rsidDel="00000000" w:rsidP="00000000" w:rsidRDefault="00000000" w:rsidRPr="00000000" w14:paraId="00000125">
            <w:pPr>
              <w:spacing w:after="200" w:line="276" w:lineRule="auto"/>
              <w:rPr/>
            </w:pPr>
            <w:r w:rsidDel="00000000" w:rsidR="00000000" w:rsidRPr="00000000">
              <w:rPr>
                <w:rtl w:val="0"/>
              </w:rPr>
            </w:r>
          </w:p>
        </w:tc>
        <w:tc>
          <w:tcPr/>
          <w:p w:rsidR="00000000" w:rsidDel="00000000" w:rsidP="00000000" w:rsidRDefault="00000000" w:rsidRPr="00000000" w14:paraId="00000126">
            <w:pPr>
              <w:spacing w:after="200" w:line="276" w:lineRule="auto"/>
              <w:rPr/>
            </w:pPr>
            <w:r w:rsidDel="00000000" w:rsidR="00000000" w:rsidRPr="00000000">
              <w:rPr>
                <w:rtl w:val="0"/>
              </w:rPr>
            </w:r>
          </w:p>
        </w:tc>
        <w:tc>
          <w:tcPr/>
          <w:p w:rsidR="00000000" w:rsidDel="00000000" w:rsidP="00000000" w:rsidRDefault="00000000" w:rsidRPr="00000000" w14:paraId="00000127">
            <w:pPr>
              <w:spacing w:after="200" w:line="276" w:lineRule="auto"/>
              <w:rPr/>
            </w:pPr>
            <w:r w:rsidDel="00000000" w:rsidR="00000000" w:rsidRPr="00000000">
              <w:rPr>
                <w:rtl w:val="0"/>
              </w:rPr>
            </w:r>
          </w:p>
        </w:tc>
        <w:tc>
          <w:tcPr/>
          <w:p w:rsidR="00000000" w:rsidDel="00000000" w:rsidP="00000000" w:rsidRDefault="00000000" w:rsidRPr="00000000" w14:paraId="00000128">
            <w:pPr>
              <w:spacing w:after="200" w:line="276" w:lineRule="auto"/>
              <w:rPr/>
            </w:pPr>
            <w:r w:rsidDel="00000000" w:rsidR="00000000" w:rsidRPr="00000000">
              <w:rPr>
                <w:rtl w:val="0"/>
              </w:rPr>
            </w:r>
          </w:p>
        </w:tc>
        <w:tc>
          <w:tcPr/>
          <w:p w:rsidR="00000000" w:rsidDel="00000000" w:rsidP="00000000" w:rsidRDefault="00000000" w:rsidRPr="00000000" w14:paraId="00000129">
            <w:pPr>
              <w:spacing w:after="200" w:line="276" w:lineRule="auto"/>
              <w:rPr/>
            </w:pPr>
            <w:r w:rsidDel="00000000" w:rsidR="00000000" w:rsidRPr="00000000">
              <w:rPr>
                <w:rtl w:val="0"/>
              </w:rPr>
            </w:r>
          </w:p>
        </w:tc>
        <w:tc>
          <w:tcPr/>
          <w:p w:rsidR="00000000" w:rsidDel="00000000" w:rsidP="00000000" w:rsidRDefault="00000000" w:rsidRPr="00000000" w14:paraId="0000012A">
            <w:pPr>
              <w:spacing w:after="200" w:line="276" w:lineRule="auto"/>
              <w:rPr/>
            </w:pPr>
            <w:r w:rsidDel="00000000" w:rsidR="00000000" w:rsidRPr="00000000">
              <w:rPr>
                <w:rtl w:val="0"/>
              </w:rPr>
            </w:r>
          </w:p>
        </w:tc>
        <w:tc>
          <w:tcPr/>
          <w:p w:rsidR="00000000" w:rsidDel="00000000" w:rsidP="00000000" w:rsidRDefault="00000000" w:rsidRPr="00000000" w14:paraId="0000012B">
            <w:pPr>
              <w:spacing w:after="200" w:line="276" w:lineRule="auto"/>
              <w:rPr/>
            </w:pPr>
            <w:r w:rsidDel="00000000" w:rsidR="00000000" w:rsidRPr="00000000">
              <w:rPr>
                <w:rtl w:val="0"/>
              </w:rPr>
            </w:r>
          </w:p>
        </w:tc>
      </w:tr>
    </w:tbl>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 xml:space="preserve">Allegati</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spacing w:after="200" w:line="276" w:lineRule="auto"/>
        <w:jc w:val="center"/>
        <w:rPr/>
      </w:pPr>
      <w:r w:rsidDel="00000000" w:rsidR="00000000" w:rsidRPr="00000000">
        <w:rPr>
          <w:b w:val="1"/>
          <w:sz w:val="28"/>
          <w:szCs w:val="28"/>
          <w:rtl w:val="0"/>
        </w:rPr>
        <w:t xml:space="preserve">CALENDARIO DELL’UDA </w:t>
      </w:r>
      <w:r w:rsidDel="00000000" w:rsidR="00000000" w:rsidRPr="00000000">
        <w:rPr>
          <w:rtl w:val="0"/>
        </w:rPr>
      </w:r>
    </w:p>
    <w:tbl>
      <w:tblPr>
        <w:tblStyle w:val="Table3"/>
        <w:tblW w:w="14728.000000000002" w:type="dxa"/>
        <w:jc w:val="left"/>
        <w:tblInd w:w="-115.0" w:type="dxa"/>
        <w:tblLayout w:type="fixed"/>
        <w:tblLook w:val="0400"/>
      </w:tblPr>
      <w:tblGrid>
        <w:gridCol w:w="972"/>
        <w:gridCol w:w="1812"/>
        <w:gridCol w:w="1812"/>
        <w:gridCol w:w="1664"/>
        <w:gridCol w:w="1664"/>
        <w:gridCol w:w="1664"/>
        <w:gridCol w:w="1812"/>
        <w:gridCol w:w="1664"/>
        <w:gridCol w:w="1664"/>
        <w:tblGridChange w:id="0">
          <w:tblGrid>
            <w:gridCol w:w="972"/>
            <w:gridCol w:w="1812"/>
            <w:gridCol w:w="1812"/>
            <w:gridCol w:w="1664"/>
            <w:gridCol w:w="1664"/>
            <w:gridCol w:w="1664"/>
            <w:gridCol w:w="1812"/>
            <w:gridCol w:w="1664"/>
            <w:gridCol w:w="1664"/>
          </w:tblGrid>
        </w:tblGridChange>
      </w:tblGrid>
      <w:tr>
        <w:trPr>
          <w:cantSplit w:val="0"/>
          <w:trHeight w:val="345" w:hRule="atLeast"/>
          <w:tblHeader w:val="0"/>
        </w:trPr>
        <w:tc>
          <w:tcPr>
            <w:vMerge w:val="restart"/>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30">
            <w:pPr>
              <w:jc w:val="center"/>
              <w:rPr/>
            </w:pPr>
            <w:r w:rsidDel="00000000" w:rsidR="00000000" w:rsidRPr="00000000">
              <w:rPr>
                <w:b w:val="1"/>
                <w:rtl w:val="0"/>
              </w:rPr>
              <w:t xml:space="preserve">Fasi</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1">
            <w:pPr>
              <w:jc w:val="center"/>
              <w:rPr/>
            </w:pPr>
            <w:r w:rsidDel="00000000" w:rsidR="00000000" w:rsidRPr="00000000">
              <w:rPr>
                <w:color w:val="000000"/>
                <w:rtl w:val="0"/>
              </w:rPr>
              <w:t xml:space="preserve">MESE</w:t>
            </w: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135">
            <w:pPr>
              <w:jc w:val="center"/>
              <w:rPr/>
            </w:pPr>
            <w:r w:rsidDel="00000000" w:rsidR="00000000" w:rsidRPr="00000000">
              <w:rPr>
                <w:color w:val="000000"/>
                <w:rtl w:val="0"/>
              </w:rPr>
              <w:t xml:space="preserve">MESE</w:t>
            </w:r>
            <w:r w:rsidDel="00000000" w:rsidR="00000000" w:rsidRPr="00000000">
              <w:rPr>
                <w:rtl w:val="0"/>
              </w:rPr>
            </w:r>
          </w:p>
        </w:tc>
      </w:tr>
      <w:tr>
        <w:trPr>
          <w:cantSplit w:val="0"/>
          <w:trHeight w:val="375" w:hRule="atLeast"/>
          <w:tblHeader w:val="0"/>
        </w:trPr>
        <w:tc>
          <w:tcPr>
            <w:vMerge w:val="continue"/>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Pr>
          <w:p w:rsidR="00000000" w:rsidDel="00000000" w:rsidP="00000000" w:rsidRDefault="00000000" w:rsidRPr="00000000" w14:paraId="0000013A">
            <w:pPr>
              <w:jc w:val="center"/>
              <w:rPr/>
            </w:pPr>
            <w:r w:rsidDel="00000000" w:rsidR="00000000" w:rsidRPr="00000000">
              <w:rPr>
                <w:color w:val="000000"/>
                <w:rtl w:val="0"/>
              </w:rPr>
              <w:t xml:space="preserve">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B">
            <w:pPr>
              <w:jc w:val="center"/>
              <w:rPr/>
            </w:pPr>
            <w:r w:rsidDel="00000000" w:rsidR="00000000" w:rsidRPr="00000000">
              <w:rPr>
                <w:color w:val="000000"/>
                <w:rtl w:val="0"/>
              </w:rPr>
              <w:t xml:space="preserve">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C">
            <w:pPr>
              <w:jc w:val="center"/>
              <w:rPr/>
            </w:pPr>
            <w:r w:rsidDel="00000000" w:rsidR="00000000" w:rsidRPr="00000000">
              <w:rPr>
                <w:color w:val="000000"/>
                <w:rtl w:val="0"/>
              </w:rPr>
              <w:t xml:space="preserve">III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D">
            <w:pPr>
              <w:jc w:val="center"/>
              <w:rPr/>
            </w:pPr>
            <w:r w:rsidDel="00000000" w:rsidR="00000000" w:rsidRPr="00000000">
              <w:rPr>
                <w:color w:val="000000"/>
                <w:rtl w:val="0"/>
              </w:rPr>
              <w:t xml:space="preserve">IV</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3E">
            <w:pPr>
              <w:jc w:val="center"/>
              <w:rPr/>
            </w:pPr>
            <w:r w:rsidDel="00000000" w:rsidR="00000000" w:rsidRPr="00000000">
              <w:rPr>
                <w:color w:val="000000"/>
                <w:rtl w:val="0"/>
              </w:rPr>
              <w:t xml:space="preserve">I</w:t>
            </w:r>
            <w:r w:rsidDel="00000000" w:rsidR="00000000" w:rsidRPr="00000000">
              <w:rPr>
                <w:rtl w:val="0"/>
              </w:rPr>
            </w:r>
          </w:p>
          <w:p w:rsidR="00000000" w:rsidDel="00000000" w:rsidP="00000000" w:rsidRDefault="00000000" w:rsidRPr="00000000" w14:paraId="0000013F">
            <w:pPr>
              <w:jc w:val="center"/>
              <w:rPr/>
            </w:pPr>
            <w:r w:rsidDel="00000000" w:rsidR="00000000" w:rsidRPr="00000000">
              <w:rPr>
                <w:rtl w:val="0"/>
              </w:rPr>
              <w:t xml:space="preserve"> </w:t>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0">
            <w:pPr>
              <w:jc w:val="center"/>
              <w:rPr/>
            </w:pPr>
            <w:r w:rsidDel="00000000" w:rsidR="00000000" w:rsidRPr="00000000">
              <w:rPr>
                <w:color w:val="000000"/>
                <w:rtl w:val="0"/>
              </w:rPr>
              <w:t xml:space="preserve">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1">
            <w:pPr>
              <w:jc w:val="center"/>
              <w:rPr/>
            </w:pPr>
            <w:r w:rsidDel="00000000" w:rsidR="00000000" w:rsidRPr="00000000">
              <w:rPr>
                <w:color w:val="000000"/>
                <w:rtl w:val="0"/>
              </w:rPr>
              <w:t xml:space="preserve">III</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2">
            <w:pPr>
              <w:jc w:val="center"/>
              <w:rPr/>
            </w:pPr>
            <w:r w:rsidDel="00000000" w:rsidR="00000000" w:rsidRPr="00000000">
              <w:rPr>
                <w:color w:val="000000"/>
                <w:rtl w:val="0"/>
              </w:rPr>
              <w:t xml:space="preserve">IV</w:t>
            </w:r>
            <w:r w:rsidDel="00000000" w:rsidR="00000000" w:rsidRPr="00000000">
              <w:rPr>
                <w:rtl w:val="0"/>
              </w:rPr>
            </w:r>
          </w:p>
        </w:tc>
      </w:tr>
      <w:tr>
        <w:trPr>
          <w:cantSplit w:val="0"/>
          <w:trHeight w:val="345" w:hRule="atLeast"/>
          <w:tblHeader w:val="0"/>
        </w:trPr>
        <w:tc>
          <w:tcPr>
            <w:tcBorders>
              <w:top w:color="000000" w:space="0" w:sz="0" w:val="nil"/>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43">
            <w:pPr>
              <w:jc w:val="center"/>
              <w:rPr/>
            </w:pPr>
            <w:r w:rsidDel="00000000" w:rsidR="00000000" w:rsidRPr="00000000">
              <w:rPr>
                <w:b w:val="1"/>
                <w:color w:val="000000"/>
                <w:rtl w:val="0"/>
              </w:rPr>
              <w:t xml:space="preserve">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4">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5">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6">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7">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8">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9">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A">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B">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4C">
            <w:pPr>
              <w:jc w:val="center"/>
              <w:rPr/>
            </w:pPr>
            <w:r w:rsidDel="00000000" w:rsidR="00000000" w:rsidRPr="00000000">
              <w:rPr>
                <w:b w:val="1"/>
                <w:color w:val="000000"/>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D">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p w:rsidR="00000000" w:rsidDel="00000000" w:rsidP="00000000" w:rsidRDefault="00000000" w:rsidRPr="00000000" w14:paraId="0000014E">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4F">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0">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1">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2">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3">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4">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5">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56">
            <w:pPr>
              <w:jc w:val="center"/>
              <w:rPr/>
            </w:pPr>
            <w:r w:rsidDel="00000000" w:rsidR="00000000" w:rsidRPr="00000000">
              <w:rPr>
                <w:b w:val="1"/>
                <w:color w:val="000000"/>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7">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p w:rsidR="00000000" w:rsidDel="00000000" w:rsidP="00000000" w:rsidRDefault="00000000" w:rsidRPr="00000000" w14:paraId="00000158">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9">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A">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B">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C">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D">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E">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5F">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60">
            <w:pPr>
              <w:jc w:val="center"/>
              <w:rPr/>
            </w:pPr>
            <w:r w:rsidDel="00000000" w:rsidR="00000000" w:rsidRPr="00000000">
              <w:rPr>
                <w:b w:val="1"/>
                <w:color w:val="000000"/>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1">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p w:rsidR="00000000" w:rsidDel="00000000" w:rsidP="00000000" w:rsidRDefault="00000000" w:rsidRPr="00000000" w14:paraId="00000162">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3">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4">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5">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6">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7">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8">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69">
            <w:pPr>
              <w:jc w:val="center"/>
              <w:rPr/>
            </w:pPr>
            <w:r w:rsidDel="00000000" w:rsidR="00000000" w:rsidRPr="00000000">
              <w:rPr>
                <w:rFonts w:ascii="Arial Narrow" w:cs="Arial Narrow" w:eastAsia="Arial Narrow" w:hAnsi="Arial Narrow"/>
                <w:sz w:val="18"/>
                <w:szCs w:val="18"/>
                <w:rtl w:val="0"/>
              </w:rPr>
              <w:t xml:space="preserve"> </w:t>
            </w:r>
            <w:r w:rsidDel="00000000" w:rsidR="00000000" w:rsidRPr="00000000">
              <w:rPr>
                <w:rtl w:val="0"/>
              </w:rPr>
            </w:r>
          </w:p>
        </w:tc>
      </w:tr>
    </w:tbl>
    <w:p w:rsidR="00000000" w:rsidDel="00000000" w:rsidP="00000000" w:rsidRDefault="00000000" w:rsidRPr="00000000" w14:paraId="0000016A">
      <w:pPr>
        <w:spacing w:after="0" w:line="276" w:lineRule="auto"/>
        <w:rPr>
          <w:sz w:val="28"/>
          <w:szCs w:val="28"/>
        </w:rPr>
      </w:pPr>
      <w:r w:rsidDel="00000000" w:rsidR="00000000" w:rsidRPr="00000000">
        <w:rPr>
          <w:rtl w:val="0"/>
        </w:rPr>
      </w:r>
    </w:p>
    <w:tbl>
      <w:tblPr>
        <w:tblStyle w:val="Table4"/>
        <w:tblW w:w="14890.66656165085"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5"/>
        <w:gridCol w:w="5505"/>
        <w:gridCol w:w="6160.66656165085"/>
        <w:tblGridChange w:id="0">
          <w:tblGrid>
            <w:gridCol w:w="3225"/>
            <w:gridCol w:w="5505"/>
            <w:gridCol w:w="6160.66656165085"/>
          </w:tblGrid>
        </w:tblGridChange>
      </w:tblGrid>
      <w:tr>
        <w:trPr>
          <w:cantSplit w:val="0"/>
          <w:trHeight w:val="960" w:hRule="atLeast"/>
          <w:tblHeader w:val="0"/>
        </w:trPr>
        <w:tc>
          <w:tcPr>
            <w:shd w:fill="dcdcdc" w:val="clear"/>
            <w:vAlign w:val="center"/>
          </w:tcPr>
          <w:p w:rsidR="00000000" w:rsidDel="00000000" w:rsidP="00000000" w:rsidRDefault="00000000" w:rsidRPr="00000000" w14:paraId="0000016B">
            <w:pPr>
              <w:widowControl w:val="0"/>
              <w:numPr>
                <w:ilvl w:val="0"/>
                <w:numId w:val="3"/>
              </w:numPr>
              <w:pBdr>
                <w:top w:space="0" w:sz="0" w:val="nil"/>
                <w:left w:space="0" w:sz="0" w:val="nil"/>
                <w:bottom w:space="0" w:sz="0" w:val="nil"/>
                <w:right w:space="0" w:sz="0" w:val="nil"/>
                <w:between w:space="0" w:sz="0" w:val="nil"/>
              </w:pBdr>
              <w:ind w:left="720" w:hanging="360"/>
              <w:rPr>
                <w:b w:val="1"/>
                <w:color w:val="211d1e"/>
                <w:sz w:val="24"/>
                <w:szCs w:val="24"/>
              </w:rPr>
            </w:pPr>
            <w:r w:rsidDel="00000000" w:rsidR="00000000" w:rsidRPr="00000000">
              <w:rPr>
                <w:b w:val="1"/>
                <w:color w:val="211d1e"/>
                <w:sz w:val="24"/>
                <w:szCs w:val="24"/>
                <w:rtl w:val="0"/>
              </w:rPr>
              <w:t xml:space="preserve">Scheda - consegne per gli studenti</w:t>
            </w:r>
          </w:p>
        </w:tc>
        <w:tc>
          <w:tcPr>
            <w:gridSpan w:val="2"/>
            <w:vAlign w:val="cente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color w:val="211d1e"/>
                <w:rtl w:val="0"/>
              </w:rPr>
              <w:t xml:space="preserve">Questa scheda è destinata allo studente e traduce in modo semplice gli elementi essenziali dell’UdA, in modo che lo studente possa comprendere al meglio che cosa (e perché) gli viene chiesto con i relativi criteri di valutazione.</w:t>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color w:val="211d1e"/>
                <w:rtl w:val="0"/>
              </w:rPr>
              <w:t xml:space="preserve">Indicare, in forma essenziale e con linguaggio semplice:</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rtl w:val="0"/>
              </w:rPr>
            </w:r>
          </w:p>
          <w:p w:rsidR="00000000" w:rsidDel="00000000" w:rsidP="00000000" w:rsidRDefault="00000000" w:rsidRPr="00000000" w14:paraId="00000170">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che cosa si chiede loro di fare</w:t>
            </w:r>
          </w:p>
          <w:p w:rsidR="00000000" w:rsidDel="00000000" w:rsidP="00000000" w:rsidRDefault="00000000" w:rsidRPr="00000000" w14:paraId="00000171">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con quali scopi e motivazioni</w:t>
            </w:r>
          </w:p>
          <w:p w:rsidR="00000000" w:rsidDel="00000000" w:rsidP="00000000" w:rsidRDefault="00000000" w:rsidRPr="00000000" w14:paraId="00000172">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con quali modalità (a livello individuale, di gruppo, collettivo, in aula, laboratorio, extra scuola, …)</w:t>
            </w:r>
          </w:p>
          <w:p w:rsidR="00000000" w:rsidDel="00000000" w:rsidP="00000000" w:rsidRDefault="00000000" w:rsidRPr="00000000" w14:paraId="00000173">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per realizzare quali prodotti</w:t>
            </w:r>
          </w:p>
          <w:p w:rsidR="00000000" w:rsidDel="00000000" w:rsidP="00000000" w:rsidRDefault="00000000" w:rsidRPr="00000000" w14:paraId="00000174">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in quanto tempo</w:t>
            </w:r>
          </w:p>
          <w:p w:rsidR="00000000" w:rsidDel="00000000" w:rsidP="00000000" w:rsidRDefault="00000000" w:rsidRPr="00000000" w14:paraId="00000175">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con quali risorse a disposizione (tecniche, logistiche, documentali, …)</w:t>
            </w:r>
          </w:p>
          <w:p w:rsidR="00000000" w:rsidDel="00000000" w:rsidP="00000000" w:rsidRDefault="00000000" w:rsidRPr="00000000" w14:paraId="00000176">
            <w:pPr>
              <w:widowControl w:val="0"/>
              <w:numPr>
                <w:ilvl w:val="0"/>
                <w:numId w:val="4"/>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le modalità di verifica e di valutazione</w:t>
            </w:r>
          </w:p>
        </w:tc>
      </w:tr>
      <w:tr>
        <w:trPr>
          <w:cantSplit w:val="0"/>
          <w:trHeight w:val="960" w:hRule="atLeast"/>
          <w:tblHeader w:val="0"/>
        </w:trPr>
        <w:tc>
          <w:tcPr>
            <w:shd w:fill="dcdcdc" w:val="clear"/>
            <w:vAlign w:val="center"/>
          </w:tcPr>
          <w:p w:rsidR="00000000" w:rsidDel="00000000" w:rsidP="00000000" w:rsidRDefault="00000000" w:rsidRPr="00000000" w14:paraId="00000178">
            <w:pPr>
              <w:widowControl w:val="0"/>
              <w:numPr>
                <w:ilvl w:val="0"/>
                <w:numId w:val="3"/>
              </w:numPr>
              <w:pBdr>
                <w:top w:space="0" w:sz="0" w:val="nil"/>
                <w:left w:space="0" w:sz="0" w:val="nil"/>
                <w:bottom w:space="0" w:sz="0" w:val="nil"/>
                <w:right w:space="0" w:sz="0" w:val="nil"/>
                <w:between w:space="0" w:sz="0" w:val="nil"/>
              </w:pBdr>
              <w:ind w:left="720" w:hanging="360"/>
              <w:rPr>
                <w:b w:val="1"/>
                <w:color w:val="211d1e"/>
                <w:sz w:val="24"/>
                <w:szCs w:val="24"/>
              </w:rPr>
            </w:pPr>
            <w:r w:rsidDel="00000000" w:rsidR="00000000" w:rsidRPr="00000000">
              <w:rPr>
                <w:b w:val="1"/>
                <w:color w:val="211d1e"/>
                <w:sz w:val="24"/>
                <w:szCs w:val="24"/>
                <w:rtl w:val="0"/>
              </w:rPr>
              <w:t xml:space="preserve">Schema della relazione / esposizione individuale /</w:t>
            </w:r>
          </w:p>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b w:val="1"/>
                <w:color w:val="211d1e"/>
                <w:sz w:val="24"/>
                <w:szCs w:val="24"/>
              </w:rPr>
            </w:pPr>
            <w:r w:rsidDel="00000000" w:rsidR="00000000" w:rsidRPr="00000000">
              <w:rPr>
                <w:b w:val="1"/>
                <w:color w:val="211d1e"/>
                <w:sz w:val="24"/>
                <w:szCs w:val="24"/>
                <w:rtl w:val="0"/>
              </w:rPr>
              <w:t xml:space="preserve">            diario di bordo </w:t>
            </w:r>
          </w:p>
        </w:tc>
        <w:tc>
          <w:tcPr>
            <w:vAlign w:val="cente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color w:val="211d1e"/>
                <w:rtl w:val="0"/>
              </w:rPr>
              <w:t xml:space="preserve">L’alunno dovrà scrivere una </w:t>
            </w:r>
            <w:r w:rsidDel="00000000" w:rsidR="00000000" w:rsidRPr="00000000">
              <w:rPr>
                <w:b w:val="1"/>
                <w:color w:val="211d1e"/>
                <w:rtl w:val="0"/>
              </w:rPr>
              <w:t xml:space="preserve">relazione</w:t>
            </w:r>
            <w:r w:rsidDel="00000000" w:rsidR="00000000" w:rsidRPr="00000000">
              <w:rPr>
                <w:color w:val="211d1e"/>
                <w:rtl w:val="0"/>
              </w:rPr>
              <w:t xml:space="preserve"> o effettuare un’</w:t>
            </w:r>
            <w:r w:rsidDel="00000000" w:rsidR="00000000" w:rsidRPr="00000000">
              <w:rPr>
                <w:b w:val="1"/>
                <w:color w:val="211d1e"/>
                <w:rtl w:val="0"/>
              </w:rPr>
              <w:t xml:space="preserve">esposizione </w:t>
            </w:r>
            <w:r w:rsidDel="00000000" w:rsidR="00000000" w:rsidRPr="00000000">
              <w:rPr>
                <w:color w:val="211d1e"/>
                <w:rtl w:val="0"/>
              </w:rPr>
              <w:t xml:space="preserve">in cui:</w:t>
            </w:r>
          </w:p>
          <w:p w:rsidR="00000000" w:rsidDel="00000000" w:rsidP="00000000" w:rsidRDefault="00000000" w:rsidRPr="00000000" w14:paraId="0000017B">
            <w:pPr>
              <w:widowControl w:val="0"/>
              <w:numPr>
                <w:ilvl w:val="0"/>
                <w:numId w:val="2"/>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descriva il percorso generale dell’attività e gli obiettivi raggiunti;</w:t>
            </w:r>
          </w:p>
          <w:p w:rsidR="00000000" w:rsidDel="00000000" w:rsidP="00000000" w:rsidRDefault="00000000" w:rsidRPr="00000000" w14:paraId="0000017C">
            <w:pPr>
              <w:widowControl w:val="0"/>
              <w:numPr>
                <w:ilvl w:val="0"/>
                <w:numId w:val="2"/>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i principali contenuti/temi trattati;</w:t>
            </w:r>
          </w:p>
          <w:p w:rsidR="00000000" w:rsidDel="00000000" w:rsidP="00000000" w:rsidRDefault="00000000" w:rsidRPr="00000000" w14:paraId="0000017D">
            <w:pPr>
              <w:widowControl w:val="0"/>
              <w:numPr>
                <w:ilvl w:val="0"/>
                <w:numId w:val="2"/>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il modo in cui è stato svolto il compito;</w:t>
            </w:r>
          </w:p>
          <w:p w:rsidR="00000000" w:rsidDel="00000000" w:rsidP="00000000" w:rsidRDefault="00000000" w:rsidRPr="00000000" w14:paraId="0000017E">
            <w:pPr>
              <w:widowControl w:val="0"/>
              <w:numPr>
                <w:ilvl w:val="0"/>
                <w:numId w:val="2"/>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le difficoltà incontrate e come siano state superate;</w:t>
            </w:r>
          </w:p>
          <w:p w:rsidR="00000000" w:rsidDel="00000000" w:rsidP="00000000" w:rsidRDefault="00000000" w:rsidRPr="00000000" w14:paraId="0000017F">
            <w:pPr>
              <w:widowControl w:val="0"/>
              <w:numPr>
                <w:ilvl w:val="0"/>
                <w:numId w:val="2"/>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ciò che ha imparato dall’UdA e in che cosa debba ancora migliorare</w:t>
            </w:r>
          </w:p>
          <w:p w:rsidR="00000000" w:rsidDel="00000000" w:rsidP="00000000" w:rsidRDefault="00000000" w:rsidRPr="00000000" w14:paraId="00000180">
            <w:pPr>
              <w:widowControl w:val="0"/>
              <w:numPr>
                <w:ilvl w:val="0"/>
                <w:numId w:val="2"/>
              </w:numPr>
              <w:pBdr>
                <w:top w:space="0" w:sz="0" w:val="nil"/>
                <w:left w:space="0" w:sz="0" w:val="nil"/>
                <w:bottom w:space="0" w:sz="0" w:val="nil"/>
                <w:right w:space="0" w:sz="0" w:val="nil"/>
                <w:between w:space="0" w:sz="0" w:val="nil"/>
              </w:pBdr>
              <w:ind w:left="720" w:hanging="360"/>
              <w:jc w:val="both"/>
              <w:rPr>
                <w:color w:val="211d1e"/>
              </w:rPr>
            </w:pPr>
            <w:r w:rsidDel="00000000" w:rsidR="00000000" w:rsidRPr="00000000">
              <w:rPr>
                <w:color w:val="211d1e"/>
                <w:rtl w:val="0"/>
              </w:rPr>
              <w:t xml:space="preserve">valuti il lavoro svolto in prima persona e l’attività in generale.</w:t>
            </w:r>
          </w:p>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jc w:val="both"/>
              <w:rPr>
                <w:color w:val="211d1e"/>
              </w:rPr>
            </w:pPr>
            <w:r w:rsidDel="00000000" w:rsidR="00000000" w:rsidRPr="00000000">
              <w:rPr>
                <w:rtl w:val="0"/>
              </w:rPr>
            </w:r>
          </w:p>
        </w:tc>
        <w:tc>
          <w:tcPr>
            <w:vAlign w:val="center"/>
          </w:tcPr>
          <w:p w:rsidR="00000000" w:rsidDel="00000000" w:rsidP="00000000" w:rsidRDefault="00000000" w:rsidRPr="00000000" w14:paraId="00000182">
            <w:pPr>
              <w:widowControl w:val="0"/>
              <w:jc w:val="both"/>
              <w:rPr>
                <w:color w:val="211d1e"/>
              </w:rPr>
            </w:pPr>
            <w:r w:rsidDel="00000000" w:rsidR="00000000" w:rsidRPr="00000000">
              <w:rPr>
                <w:color w:val="211d1e"/>
                <w:rtl w:val="0"/>
              </w:rPr>
              <w:t xml:space="preserve">Ogni studente dovrà compilare on line un </w:t>
            </w:r>
            <w:r w:rsidDel="00000000" w:rsidR="00000000" w:rsidRPr="00000000">
              <w:rPr>
                <w:b w:val="1"/>
                <w:color w:val="211d1e"/>
                <w:rtl w:val="0"/>
              </w:rPr>
              <w:t xml:space="preserve">diario di bordo</w:t>
            </w:r>
            <w:r w:rsidDel="00000000" w:rsidR="00000000" w:rsidRPr="00000000">
              <w:rPr>
                <w:color w:val="211d1e"/>
                <w:rtl w:val="0"/>
              </w:rPr>
              <w:t xml:space="preserve"> semistrutturato, dedicandovi una parte del tempo a disposizione in ogni fase o al termine della sessione di attività. Le domande previste potranno essere le seguenti:</w:t>
            </w:r>
          </w:p>
          <w:p w:rsidR="00000000" w:rsidDel="00000000" w:rsidP="00000000" w:rsidRDefault="00000000" w:rsidRPr="00000000" w14:paraId="00000183">
            <w:pPr>
              <w:widowControl w:val="0"/>
              <w:numPr>
                <w:ilvl w:val="0"/>
                <w:numId w:val="1"/>
              </w:numPr>
              <w:ind w:left="720" w:hanging="360"/>
              <w:jc w:val="both"/>
              <w:rPr>
                <w:color w:val="211d1e"/>
              </w:rPr>
            </w:pPr>
            <w:r w:rsidDel="00000000" w:rsidR="00000000" w:rsidRPr="00000000">
              <w:rPr>
                <w:color w:val="211d1e"/>
                <w:rtl w:val="0"/>
              </w:rPr>
              <w:t xml:space="preserve">Che compito hai svolto in questa fase dell’attività ed in che modo?</w:t>
            </w:r>
          </w:p>
          <w:p w:rsidR="00000000" w:rsidDel="00000000" w:rsidP="00000000" w:rsidRDefault="00000000" w:rsidRPr="00000000" w14:paraId="00000184">
            <w:pPr>
              <w:widowControl w:val="0"/>
              <w:numPr>
                <w:ilvl w:val="0"/>
                <w:numId w:val="1"/>
              </w:numPr>
              <w:ind w:left="720" w:hanging="360"/>
              <w:jc w:val="both"/>
              <w:rPr>
                <w:color w:val="211d1e"/>
              </w:rPr>
            </w:pPr>
            <w:r w:rsidDel="00000000" w:rsidR="00000000" w:rsidRPr="00000000">
              <w:rPr>
                <w:color w:val="211d1e"/>
                <w:rtl w:val="0"/>
              </w:rPr>
              <w:t xml:space="preserve">Sei soddisfatto del risultato ottenuto? Per quale motivo?</w:t>
            </w:r>
          </w:p>
          <w:p w:rsidR="00000000" w:rsidDel="00000000" w:rsidP="00000000" w:rsidRDefault="00000000" w:rsidRPr="00000000" w14:paraId="00000185">
            <w:pPr>
              <w:widowControl w:val="0"/>
              <w:numPr>
                <w:ilvl w:val="0"/>
                <w:numId w:val="1"/>
              </w:numPr>
              <w:ind w:left="720" w:hanging="360"/>
              <w:jc w:val="both"/>
              <w:rPr>
                <w:color w:val="211d1e"/>
              </w:rPr>
            </w:pPr>
            <w:r w:rsidDel="00000000" w:rsidR="00000000" w:rsidRPr="00000000">
              <w:rPr>
                <w:color w:val="211d1e"/>
                <w:rtl w:val="0"/>
              </w:rPr>
              <w:t xml:space="preserve">Che cosa hai imparato dall’attività svolta?</w:t>
            </w:r>
          </w:p>
          <w:p w:rsidR="00000000" w:rsidDel="00000000" w:rsidP="00000000" w:rsidRDefault="00000000" w:rsidRPr="00000000" w14:paraId="00000186">
            <w:pPr>
              <w:widowControl w:val="0"/>
              <w:numPr>
                <w:ilvl w:val="0"/>
                <w:numId w:val="1"/>
              </w:numPr>
              <w:ind w:left="720" w:hanging="360"/>
              <w:jc w:val="both"/>
              <w:rPr>
                <w:color w:val="211d1e"/>
              </w:rPr>
            </w:pPr>
            <w:r w:rsidDel="00000000" w:rsidR="00000000" w:rsidRPr="00000000">
              <w:rPr>
                <w:color w:val="211d1e"/>
                <w:rtl w:val="0"/>
              </w:rPr>
              <w:t xml:space="preserve">Hai incontrato difficoltà? Quali? Come sono state superate, in caso?</w:t>
            </w:r>
          </w:p>
          <w:p w:rsidR="00000000" w:rsidDel="00000000" w:rsidP="00000000" w:rsidRDefault="00000000" w:rsidRPr="00000000" w14:paraId="00000187">
            <w:pPr>
              <w:widowControl w:val="0"/>
              <w:numPr>
                <w:ilvl w:val="0"/>
                <w:numId w:val="1"/>
              </w:numPr>
              <w:ind w:left="720" w:hanging="360"/>
              <w:jc w:val="both"/>
              <w:rPr>
                <w:color w:val="211d1e"/>
              </w:rPr>
            </w:pPr>
            <w:r w:rsidDel="00000000" w:rsidR="00000000" w:rsidRPr="00000000">
              <w:rPr>
                <w:color w:val="211d1e"/>
                <w:rtl w:val="0"/>
              </w:rPr>
              <w:t xml:space="preserve">Pensando all’attività svolta, In che cosa devi ancora migliorare?</w:t>
            </w:r>
          </w:p>
          <w:p w:rsidR="00000000" w:rsidDel="00000000" w:rsidP="00000000" w:rsidRDefault="00000000" w:rsidRPr="00000000" w14:paraId="00000188">
            <w:pPr>
              <w:widowControl w:val="0"/>
              <w:numPr>
                <w:ilvl w:val="0"/>
                <w:numId w:val="1"/>
              </w:numPr>
              <w:ind w:left="720" w:hanging="360"/>
              <w:jc w:val="both"/>
              <w:rPr>
                <w:color w:val="211d1e"/>
              </w:rPr>
            </w:pPr>
            <w:r w:rsidDel="00000000" w:rsidR="00000000" w:rsidRPr="00000000">
              <w:rPr>
                <w:color w:val="211d1e"/>
                <w:rtl w:val="0"/>
              </w:rPr>
              <w:t xml:space="preserve">Come valuti il lavoro che hai svolto?</w:t>
            </w:r>
          </w:p>
        </w:tc>
      </w:tr>
    </w:tbl>
    <w:p w:rsidR="00000000" w:rsidDel="00000000" w:rsidP="00000000" w:rsidRDefault="00000000" w:rsidRPr="00000000" w14:paraId="00000189">
      <w:pPr>
        <w:rPr>
          <w:b w:val="1"/>
          <w:sz w:val="24"/>
          <w:szCs w:val="24"/>
        </w:rPr>
      </w:pPr>
      <w:bookmarkStart w:colFirst="0" w:colLast="0" w:name="_gjdgxs" w:id="0"/>
      <w:bookmarkEnd w:id="0"/>
      <w:r w:rsidDel="00000000" w:rsidR="00000000" w:rsidRPr="00000000">
        <w:rPr>
          <w:b w:val="1"/>
          <w:sz w:val="24"/>
          <w:szCs w:val="24"/>
          <w:rtl w:val="0"/>
        </w:rPr>
        <w:t xml:space="preserve">Strumenti di valutazione delle competenze</w:t>
      </w:r>
    </w:p>
    <w:p w:rsidR="00000000" w:rsidDel="00000000" w:rsidP="00000000" w:rsidRDefault="00000000" w:rsidRPr="00000000" w14:paraId="0000018A">
      <w:pPr>
        <w:rPr>
          <w:sz w:val="28"/>
          <w:szCs w:val="28"/>
        </w:rPr>
      </w:pPr>
      <w:r w:rsidDel="00000000" w:rsidR="00000000" w:rsidRPr="00000000">
        <w:rPr>
          <w:rtl w:val="0"/>
        </w:rPr>
      </w:r>
    </w:p>
    <w:p w:rsidR="00000000" w:rsidDel="00000000" w:rsidP="00000000" w:rsidRDefault="00000000" w:rsidRPr="00000000" w14:paraId="0000018B">
      <w:pPr>
        <w:jc w:val="center"/>
        <w:rPr>
          <w:b w:val="1"/>
          <w:sz w:val="24"/>
          <w:szCs w:val="24"/>
        </w:rPr>
      </w:pPr>
      <w:r w:rsidDel="00000000" w:rsidR="00000000" w:rsidRPr="00000000">
        <w:rPr>
          <w:rtl w:val="0"/>
        </w:rPr>
      </w:r>
    </w:p>
    <w:p w:rsidR="00000000" w:rsidDel="00000000" w:rsidP="00000000" w:rsidRDefault="00000000" w:rsidRPr="00000000" w14:paraId="0000018C">
      <w:pPr>
        <w:jc w:val="center"/>
        <w:rPr>
          <w:b w:val="1"/>
          <w:sz w:val="24"/>
          <w:szCs w:val="24"/>
        </w:rPr>
      </w:pPr>
      <w:r w:rsidDel="00000000" w:rsidR="00000000" w:rsidRPr="00000000">
        <w:rPr>
          <w:rtl w:val="0"/>
        </w:rPr>
      </w:r>
    </w:p>
    <w:p w:rsidR="00000000" w:rsidDel="00000000" w:rsidP="00000000" w:rsidRDefault="00000000" w:rsidRPr="00000000" w14:paraId="0000018D">
      <w:pPr>
        <w:jc w:val="center"/>
        <w:rPr>
          <w:b w:val="1"/>
          <w:sz w:val="24"/>
          <w:szCs w:val="24"/>
        </w:rPr>
      </w:pPr>
      <w:r w:rsidDel="00000000" w:rsidR="00000000" w:rsidRPr="00000000">
        <w:rPr>
          <w:rtl w:val="0"/>
        </w:rPr>
      </w:r>
    </w:p>
    <w:p w:rsidR="00000000" w:rsidDel="00000000" w:rsidP="00000000" w:rsidRDefault="00000000" w:rsidRPr="00000000" w14:paraId="0000018E">
      <w:pPr>
        <w:jc w:val="center"/>
        <w:rPr>
          <w:b w:val="1"/>
          <w:sz w:val="24"/>
          <w:szCs w:val="24"/>
        </w:rPr>
      </w:pPr>
      <w:r w:rsidDel="00000000" w:rsidR="00000000" w:rsidRPr="00000000">
        <w:rPr>
          <w:rtl w:val="0"/>
        </w:rPr>
      </w:r>
    </w:p>
    <w:p w:rsidR="00000000" w:rsidDel="00000000" w:rsidP="00000000" w:rsidRDefault="00000000" w:rsidRPr="00000000" w14:paraId="0000018F">
      <w:pPr>
        <w:jc w:val="center"/>
        <w:rPr>
          <w:b w:val="1"/>
          <w:sz w:val="24"/>
          <w:szCs w:val="24"/>
        </w:rPr>
      </w:pPr>
      <w:r w:rsidDel="00000000" w:rsidR="00000000" w:rsidRPr="00000000">
        <w:rPr>
          <w:rtl w:val="0"/>
        </w:rPr>
      </w:r>
    </w:p>
    <w:p w:rsidR="00000000" w:rsidDel="00000000" w:rsidP="00000000" w:rsidRDefault="00000000" w:rsidRPr="00000000" w14:paraId="00000190">
      <w:pPr>
        <w:jc w:val="center"/>
        <w:rPr>
          <w:b w:val="1"/>
          <w:sz w:val="24"/>
          <w:szCs w:val="24"/>
        </w:rPr>
      </w:pPr>
      <w:r w:rsidDel="00000000" w:rsidR="00000000" w:rsidRPr="00000000">
        <w:rPr>
          <w:rtl w:val="0"/>
        </w:rPr>
      </w:r>
    </w:p>
    <w:p w:rsidR="00000000" w:rsidDel="00000000" w:rsidP="00000000" w:rsidRDefault="00000000" w:rsidRPr="00000000" w14:paraId="00000191">
      <w:pPr>
        <w:jc w:val="center"/>
        <w:rPr>
          <w:b w:val="1"/>
          <w:sz w:val="24"/>
          <w:szCs w:val="24"/>
        </w:rPr>
      </w:pPr>
      <w:r w:rsidDel="00000000" w:rsidR="00000000" w:rsidRPr="00000000">
        <w:rPr>
          <w:b w:val="1"/>
          <w:sz w:val="24"/>
          <w:szCs w:val="24"/>
          <w:rtl w:val="0"/>
        </w:rPr>
        <w:t xml:space="preserve">DESCRITTORI GENERALI DEI LIVELLI DI COMPETENZA</w:t>
      </w:r>
    </w:p>
    <w:p w:rsidR="00000000" w:rsidDel="00000000" w:rsidP="00000000" w:rsidRDefault="00000000" w:rsidRPr="00000000" w14:paraId="00000192">
      <w:pPr>
        <w:rPr/>
      </w:pPr>
      <w:r w:rsidDel="00000000" w:rsidR="00000000" w:rsidRPr="00000000">
        <w:rPr>
          <w:rtl w:val="0"/>
        </w:rPr>
      </w:r>
    </w:p>
    <w:tbl>
      <w:tblPr>
        <w:tblStyle w:val="Table5"/>
        <w:tblW w:w="14601.000000000002"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3118"/>
        <w:gridCol w:w="2977"/>
        <w:gridCol w:w="2977"/>
        <w:gridCol w:w="2977"/>
        <w:tblGridChange w:id="0">
          <w:tblGrid>
            <w:gridCol w:w="2552"/>
            <w:gridCol w:w="3118"/>
            <w:gridCol w:w="2977"/>
            <w:gridCol w:w="2977"/>
            <w:gridCol w:w="2977"/>
          </w:tblGrid>
        </w:tblGridChange>
      </w:tblGrid>
      <w:tr>
        <w:trPr>
          <w:cantSplit w:val="0"/>
          <w:tblHeader w:val="0"/>
        </w:trPr>
        <w:tc>
          <w:tcPr>
            <w:shd w:fill="f2f2f2" w:val="clear"/>
          </w:tcPr>
          <w:p w:rsidR="00000000" w:rsidDel="00000000" w:rsidP="00000000" w:rsidRDefault="00000000" w:rsidRPr="00000000" w14:paraId="00000193">
            <w:pPr>
              <w:jc w:val="center"/>
              <w:rPr>
                <w:b w:val="1"/>
              </w:rPr>
            </w:pPr>
            <w:r w:rsidDel="00000000" w:rsidR="00000000" w:rsidRPr="00000000">
              <w:rPr>
                <w:b w:val="1"/>
                <w:rtl w:val="0"/>
              </w:rPr>
              <w:t xml:space="preserve">INDICATORI</w:t>
            </w:r>
          </w:p>
        </w:tc>
        <w:tc>
          <w:tcPr>
            <w:shd w:fill="f2f2f2" w:val="clear"/>
          </w:tcPr>
          <w:p w:rsidR="00000000" w:rsidDel="00000000" w:rsidP="00000000" w:rsidRDefault="00000000" w:rsidRPr="00000000" w14:paraId="00000194">
            <w:pPr>
              <w:jc w:val="center"/>
              <w:rPr>
                <w:rFonts w:ascii="Arial" w:cs="Arial" w:eastAsia="Arial" w:hAnsi="Arial"/>
                <w:b w:val="1"/>
              </w:rPr>
            </w:pPr>
            <w:r w:rsidDel="00000000" w:rsidR="00000000" w:rsidRPr="00000000">
              <w:rPr>
                <w:b w:val="1"/>
                <w:rtl w:val="0"/>
              </w:rPr>
              <w:t xml:space="preserve">INIZIALE (D)</w:t>
            </w:r>
            <w:r w:rsidDel="00000000" w:rsidR="00000000" w:rsidRPr="00000000">
              <w:rPr>
                <w:rtl w:val="0"/>
              </w:rPr>
            </w:r>
          </w:p>
        </w:tc>
        <w:tc>
          <w:tcPr>
            <w:shd w:fill="f2f2f2" w:val="clear"/>
          </w:tcPr>
          <w:p w:rsidR="00000000" w:rsidDel="00000000" w:rsidP="00000000" w:rsidRDefault="00000000" w:rsidRPr="00000000" w14:paraId="00000195">
            <w:pPr>
              <w:jc w:val="center"/>
              <w:rPr>
                <w:rFonts w:ascii="Arial" w:cs="Arial" w:eastAsia="Arial" w:hAnsi="Arial"/>
                <w:b w:val="1"/>
              </w:rPr>
            </w:pPr>
            <w:r w:rsidDel="00000000" w:rsidR="00000000" w:rsidRPr="00000000">
              <w:rPr>
                <w:b w:val="1"/>
                <w:rtl w:val="0"/>
              </w:rPr>
              <w:t xml:space="preserve">BASE (C)</w:t>
            </w:r>
            <w:r w:rsidDel="00000000" w:rsidR="00000000" w:rsidRPr="00000000">
              <w:rPr>
                <w:rtl w:val="0"/>
              </w:rPr>
            </w:r>
          </w:p>
        </w:tc>
        <w:tc>
          <w:tcPr>
            <w:shd w:fill="f2f2f2" w:val="clear"/>
          </w:tcPr>
          <w:p w:rsidR="00000000" w:rsidDel="00000000" w:rsidP="00000000" w:rsidRDefault="00000000" w:rsidRPr="00000000" w14:paraId="00000196">
            <w:pPr>
              <w:jc w:val="center"/>
              <w:rPr>
                <w:rFonts w:ascii="Arial" w:cs="Arial" w:eastAsia="Arial" w:hAnsi="Arial"/>
                <w:b w:val="1"/>
              </w:rPr>
            </w:pPr>
            <w:r w:rsidDel="00000000" w:rsidR="00000000" w:rsidRPr="00000000">
              <w:rPr>
                <w:b w:val="1"/>
                <w:rtl w:val="0"/>
              </w:rPr>
              <w:t xml:space="preserve">INTERMEDIO (B)</w:t>
            </w:r>
            <w:r w:rsidDel="00000000" w:rsidR="00000000" w:rsidRPr="00000000">
              <w:rPr>
                <w:rtl w:val="0"/>
              </w:rPr>
            </w:r>
          </w:p>
        </w:tc>
        <w:tc>
          <w:tcPr>
            <w:shd w:fill="f2f2f2" w:val="clear"/>
          </w:tcPr>
          <w:p w:rsidR="00000000" w:rsidDel="00000000" w:rsidP="00000000" w:rsidRDefault="00000000" w:rsidRPr="00000000" w14:paraId="00000197">
            <w:pPr>
              <w:jc w:val="center"/>
              <w:rPr>
                <w:b w:val="1"/>
              </w:rPr>
            </w:pPr>
            <w:r w:rsidDel="00000000" w:rsidR="00000000" w:rsidRPr="00000000">
              <w:rPr>
                <w:b w:val="1"/>
                <w:rtl w:val="0"/>
              </w:rPr>
              <w:t xml:space="preserve">AVANZATO (A)</w:t>
            </w:r>
          </w:p>
          <w:p w:rsidR="00000000" w:rsidDel="00000000" w:rsidP="00000000" w:rsidRDefault="00000000" w:rsidRPr="00000000" w14:paraId="00000198">
            <w:pPr>
              <w:jc w:val="center"/>
              <w:rPr>
                <w:rFonts w:ascii="Arial" w:cs="Arial" w:eastAsia="Arial" w:hAnsi="Arial"/>
                <w:b w:val="1"/>
              </w:rPr>
            </w:pP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199">
            <w:pPr>
              <w:rPr>
                <w:b w:val="1"/>
                <w:sz w:val="22"/>
                <w:szCs w:val="22"/>
              </w:rPr>
            </w:pPr>
            <w:r w:rsidDel="00000000" w:rsidR="00000000" w:rsidRPr="00000000">
              <w:rPr>
                <w:b w:val="1"/>
                <w:sz w:val="22"/>
                <w:szCs w:val="22"/>
                <w:rtl w:val="0"/>
              </w:rPr>
              <w:t xml:space="preserve">1. Rubrica di processo</w:t>
            </w:r>
          </w:p>
          <w:p w:rsidR="00000000" w:rsidDel="00000000" w:rsidP="00000000" w:rsidRDefault="00000000" w:rsidRPr="00000000" w14:paraId="0000019A">
            <w:pPr>
              <w:rPr>
                <w:sz w:val="22"/>
                <w:szCs w:val="22"/>
              </w:rPr>
            </w:pPr>
            <w:r w:rsidDel="00000000" w:rsidR="00000000" w:rsidRPr="00000000">
              <w:rPr>
                <w:rtl w:val="0"/>
              </w:rPr>
            </w:r>
          </w:p>
          <w:p w:rsidR="00000000" w:rsidDel="00000000" w:rsidP="00000000" w:rsidRDefault="00000000" w:rsidRPr="00000000" w14:paraId="0000019B">
            <w:pPr>
              <w:rPr>
                <w:sz w:val="22"/>
                <w:szCs w:val="22"/>
              </w:rPr>
            </w:pPr>
            <w:r w:rsidDel="00000000" w:rsidR="00000000" w:rsidRPr="00000000">
              <w:rPr>
                <w:sz w:val="22"/>
                <w:szCs w:val="22"/>
                <w:rtl w:val="0"/>
              </w:rPr>
              <w:t xml:space="preserve">(valuta la competenza agita in situazione)</w:t>
            </w:r>
          </w:p>
        </w:tc>
        <w:tc>
          <w:tcPr/>
          <w:p w:rsidR="00000000" w:rsidDel="00000000" w:rsidP="00000000" w:rsidRDefault="00000000" w:rsidRPr="00000000" w14:paraId="0000019C">
            <w:pPr>
              <w:rPr/>
            </w:pPr>
            <w:r w:rsidDel="00000000" w:rsidR="00000000" w:rsidRPr="00000000">
              <w:rPr>
                <w:rtl w:val="0"/>
              </w:rPr>
              <w:t xml:space="preserve">Lo studente ha incontrato difficoltà nell’affrontare il compito di realtà ed è riuscito ad applicare le conoscenze e le abilità necessarie solo se aiutato dall’insegnante o da un pari. </w:t>
            </w:r>
          </w:p>
          <w:p w:rsidR="00000000" w:rsidDel="00000000" w:rsidP="00000000" w:rsidRDefault="00000000" w:rsidRPr="00000000" w14:paraId="0000019D">
            <w:pPr>
              <w:rPr/>
            </w:pPr>
            <w:r w:rsidDel="00000000" w:rsidR="00000000" w:rsidRPr="00000000">
              <w:rPr>
                <w:rtl w:val="0"/>
              </w:rPr>
            </w:r>
          </w:p>
        </w:tc>
        <w:tc>
          <w:tcPr/>
          <w:p w:rsidR="00000000" w:rsidDel="00000000" w:rsidP="00000000" w:rsidRDefault="00000000" w:rsidRPr="00000000" w14:paraId="0000019E">
            <w:pPr>
              <w:rPr>
                <w:b w:val="1"/>
              </w:rPr>
            </w:pPr>
            <w:r w:rsidDel="00000000" w:rsidR="00000000" w:rsidRPr="00000000">
              <w:rPr>
                <w:rtl w:val="0"/>
              </w:rPr>
              <w:t xml:space="preserve">Lo studente è riuscito a svolgere in autonomia le parti più semplici del compito di realtà, mostrando di possedere conoscenze ed abilità essenziali e di saper applicare regole e procedure fondamentali</w:t>
            </w: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tc>
        <w:tc>
          <w:tcPr/>
          <w:p w:rsidR="00000000" w:rsidDel="00000000" w:rsidP="00000000" w:rsidRDefault="00000000" w:rsidRPr="00000000" w14:paraId="000001A0">
            <w:pPr>
              <w:rPr/>
            </w:pPr>
            <w:r w:rsidDel="00000000" w:rsidR="00000000" w:rsidRPr="00000000">
              <w:rPr>
                <w:color w:val="000000"/>
                <w:rtl w:val="0"/>
              </w:rPr>
              <w:t xml:space="preserve">Lo studente ha mostrato di saper agire in maniera competente per risolvere la situazione problema, dimostrando di saper utilizzare le conoscenze e le abilità richieste</w:t>
            </w: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tc>
        <w:tc>
          <w:tcPr/>
          <w:p w:rsidR="00000000" w:rsidDel="00000000" w:rsidP="00000000" w:rsidRDefault="00000000" w:rsidRPr="00000000" w14:paraId="000001A2">
            <w:pPr>
              <w:rPr/>
            </w:pPr>
            <w:r w:rsidDel="00000000" w:rsidR="00000000" w:rsidRPr="00000000">
              <w:rPr>
                <w:rtl w:val="0"/>
              </w:rPr>
              <w:t xml:space="preserve">Lo studente ha saputo agire in modo esperto, consapevole e originale nello svolgimento del compito di realtà, mostrando una sicura padronanza nell’uso delle conoscenze e delle abilità richieste</w:t>
            </w:r>
          </w:p>
        </w:tc>
      </w:tr>
      <w:tr>
        <w:trPr>
          <w:cantSplit w:val="0"/>
          <w:tblHeader w:val="0"/>
        </w:trPr>
        <w:tc>
          <w:tcPr/>
          <w:p w:rsidR="00000000" w:rsidDel="00000000" w:rsidP="00000000" w:rsidRDefault="00000000" w:rsidRPr="00000000" w14:paraId="000001A3">
            <w:pPr>
              <w:rPr>
                <w:sz w:val="22"/>
                <w:szCs w:val="22"/>
              </w:rPr>
            </w:pPr>
            <w:r w:rsidDel="00000000" w:rsidR="00000000" w:rsidRPr="00000000">
              <w:rPr>
                <w:rtl w:val="0"/>
              </w:rPr>
            </w:r>
          </w:p>
          <w:p w:rsidR="00000000" w:rsidDel="00000000" w:rsidP="00000000" w:rsidRDefault="00000000" w:rsidRPr="00000000" w14:paraId="000001A4">
            <w:pPr>
              <w:rPr>
                <w:b w:val="1"/>
                <w:sz w:val="22"/>
                <w:szCs w:val="22"/>
              </w:rPr>
            </w:pPr>
            <w:r w:rsidDel="00000000" w:rsidR="00000000" w:rsidRPr="00000000">
              <w:rPr>
                <w:b w:val="1"/>
                <w:sz w:val="22"/>
                <w:szCs w:val="22"/>
                <w:rtl w:val="0"/>
              </w:rPr>
              <w:t xml:space="preserve">2. Rubrica di prodotto </w:t>
            </w:r>
          </w:p>
          <w:p w:rsidR="00000000" w:rsidDel="00000000" w:rsidP="00000000" w:rsidRDefault="00000000" w:rsidRPr="00000000" w14:paraId="000001A5">
            <w:pPr>
              <w:rPr>
                <w:b w:val="1"/>
                <w:sz w:val="22"/>
                <w:szCs w:val="22"/>
              </w:rPr>
            </w:pPr>
            <w:r w:rsidDel="00000000" w:rsidR="00000000" w:rsidRPr="00000000">
              <w:rPr>
                <w:rtl w:val="0"/>
              </w:rPr>
            </w:r>
          </w:p>
          <w:p w:rsidR="00000000" w:rsidDel="00000000" w:rsidP="00000000" w:rsidRDefault="00000000" w:rsidRPr="00000000" w14:paraId="000001A6">
            <w:pPr>
              <w:rPr>
                <w:sz w:val="22"/>
                <w:szCs w:val="22"/>
              </w:rPr>
            </w:pPr>
            <w:r w:rsidDel="00000000" w:rsidR="00000000" w:rsidRPr="00000000">
              <w:rPr>
                <w:sz w:val="22"/>
                <w:szCs w:val="22"/>
                <w:rtl w:val="0"/>
              </w:rPr>
              <w:t xml:space="preserve">(risultato dell’agire competente in termini di elaborato)</w:t>
            </w:r>
          </w:p>
          <w:p w:rsidR="00000000" w:rsidDel="00000000" w:rsidP="00000000" w:rsidRDefault="00000000" w:rsidRPr="00000000" w14:paraId="000001A7">
            <w:pPr>
              <w:rPr>
                <w:sz w:val="22"/>
                <w:szCs w:val="22"/>
              </w:rPr>
            </w:pPr>
            <w:r w:rsidDel="00000000" w:rsidR="00000000" w:rsidRPr="00000000">
              <w:rPr>
                <w:rtl w:val="0"/>
              </w:rPr>
            </w:r>
          </w:p>
        </w:tc>
        <w:tc>
          <w:tcPr/>
          <w:p w:rsidR="00000000" w:rsidDel="00000000" w:rsidP="00000000" w:rsidRDefault="00000000" w:rsidRPr="00000000" w14:paraId="000001A8">
            <w:pPr>
              <w:rPr/>
            </w:pPr>
            <w:r w:rsidDel="00000000" w:rsidR="00000000" w:rsidRPr="00000000">
              <w:rPr>
                <w:rtl w:val="0"/>
              </w:rPr>
              <w:t xml:space="preserve">L’elaborato prodotto presenta varie imperfezioni, una struttura poco coerente e denota un basso livello di competenza da parte dell’alunno</w:t>
            </w:r>
          </w:p>
        </w:tc>
        <w:tc>
          <w:tcPr/>
          <w:p w:rsidR="00000000" w:rsidDel="00000000" w:rsidP="00000000" w:rsidRDefault="00000000" w:rsidRPr="00000000" w14:paraId="000001A9">
            <w:pPr>
              <w:rPr/>
            </w:pPr>
            <w:r w:rsidDel="00000000" w:rsidR="00000000" w:rsidRPr="00000000">
              <w:rPr>
                <w:rtl w:val="0"/>
              </w:rPr>
              <w:t xml:space="preserve">L’elaborato prodotto risulta essere semplice, essenziale ed abbastanza corretto, perciò dimostra come l’alunno sia in grado di utilizzare le principali conoscenze e abilità richieste </w:t>
            </w:r>
          </w:p>
        </w:tc>
        <w:tc>
          <w:tcPr/>
          <w:p w:rsidR="00000000" w:rsidDel="00000000" w:rsidP="00000000" w:rsidRDefault="00000000" w:rsidRPr="00000000" w14:paraId="000001AA">
            <w:pPr>
              <w:rPr/>
            </w:pPr>
            <w:bookmarkStart w:colFirst="0" w:colLast="0" w:name="_30j0zll" w:id="1"/>
            <w:bookmarkEnd w:id="1"/>
            <w:r w:rsidDel="00000000" w:rsidR="00000000" w:rsidRPr="00000000">
              <w:rPr>
                <w:color w:val="000000"/>
                <w:rtl w:val="0"/>
              </w:rPr>
              <w:t xml:space="preserve">L’elaborato prodotto risulta essere ben sviluppato ed in gran parte corretto, perciò dimostra come l’alunno abbia raggiunto un buon livello di padronanza della competenza richiesta</w:t>
            </w:r>
            <w:r w:rsidDel="00000000" w:rsidR="00000000" w:rsidRPr="00000000">
              <w:rPr>
                <w:rtl w:val="0"/>
              </w:rPr>
            </w:r>
          </w:p>
        </w:tc>
        <w:tc>
          <w:tcPr/>
          <w:p w:rsidR="00000000" w:rsidDel="00000000" w:rsidP="00000000" w:rsidRDefault="00000000" w:rsidRPr="00000000" w14:paraId="000001AB">
            <w:pPr>
              <w:rPr/>
            </w:pPr>
            <w:r w:rsidDel="00000000" w:rsidR="00000000" w:rsidRPr="00000000">
              <w:rPr>
                <w:rtl w:val="0"/>
              </w:rPr>
              <w:t xml:space="preserve">L’elaborato prodotto risulta essere significativo ed originale, corretto e ben strutturato, perciò dimostra un’ottima padronanza della competenza richiesta da parte dell’alunno</w:t>
            </w:r>
          </w:p>
          <w:p w:rsidR="00000000" w:rsidDel="00000000" w:rsidP="00000000" w:rsidRDefault="00000000" w:rsidRPr="00000000" w14:paraId="000001AC">
            <w:pPr>
              <w:rPr/>
            </w:pPr>
            <w:r w:rsidDel="00000000" w:rsidR="00000000" w:rsidRPr="00000000">
              <w:rPr>
                <w:rtl w:val="0"/>
              </w:rPr>
            </w:r>
          </w:p>
        </w:tc>
      </w:tr>
      <w:tr>
        <w:trPr>
          <w:cantSplit w:val="0"/>
          <w:tblHeader w:val="0"/>
        </w:trPr>
        <w:tc>
          <w:tcPr/>
          <w:p w:rsidR="00000000" w:rsidDel="00000000" w:rsidP="00000000" w:rsidRDefault="00000000" w:rsidRPr="00000000" w14:paraId="000001AD">
            <w:pPr>
              <w:rPr>
                <w:b w:val="1"/>
                <w:sz w:val="22"/>
                <w:szCs w:val="22"/>
              </w:rPr>
            </w:pPr>
            <w:r w:rsidDel="00000000" w:rsidR="00000000" w:rsidRPr="00000000">
              <w:rPr>
                <w:b w:val="1"/>
                <w:sz w:val="22"/>
                <w:szCs w:val="22"/>
                <w:rtl w:val="0"/>
              </w:rPr>
              <w:t xml:space="preserve">3. Rubrica di consapevolezza metacognitiva</w:t>
            </w:r>
          </w:p>
          <w:p w:rsidR="00000000" w:rsidDel="00000000" w:rsidP="00000000" w:rsidRDefault="00000000" w:rsidRPr="00000000" w14:paraId="000001AE">
            <w:pPr>
              <w:rPr>
                <w:sz w:val="22"/>
                <w:szCs w:val="22"/>
              </w:rPr>
            </w:pPr>
            <w:r w:rsidDel="00000000" w:rsidR="00000000" w:rsidRPr="00000000">
              <w:rPr>
                <w:rtl w:val="0"/>
              </w:rPr>
            </w:r>
          </w:p>
          <w:p w:rsidR="00000000" w:rsidDel="00000000" w:rsidP="00000000" w:rsidRDefault="00000000" w:rsidRPr="00000000" w14:paraId="000001AF">
            <w:pPr>
              <w:rPr>
                <w:sz w:val="22"/>
                <w:szCs w:val="22"/>
              </w:rPr>
            </w:pPr>
            <w:r w:rsidDel="00000000" w:rsidR="00000000" w:rsidRPr="00000000">
              <w:rPr>
                <w:sz w:val="22"/>
                <w:szCs w:val="22"/>
                <w:rtl w:val="0"/>
              </w:rPr>
              <w:t xml:space="preserve">(risultato della relazione individuale sull’UdA o dell’esposizione)</w:t>
            </w:r>
          </w:p>
          <w:p w:rsidR="00000000" w:rsidDel="00000000" w:rsidP="00000000" w:rsidRDefault="00000000" w:rsidRPr="00000000" w14:paraId="000001B0">
            <w:pPr>
              <w:rPr>
                <w:sz w:val="22"/>
                <w:szCs w:val="22"/>
              </w:rPr>
            </w:pPr>
            <w:r w:rsidDel="00000000" w:rsidR="00000000" w:rsidRPr="00000000">
              <w:rPr>
                <w:rtl w:val="0"/>
              </w:rPr>
            </w:r>
          </w:p>
        </w:tc>
        <w:tc>
          <w:tcPr/>
          <w:p w:rsidR="00000000" w:rsidDel="00000000" w:rsidP="00000000" w:rsidRDefault="00000000" w:rsidRPr="00000000" w14:paraId="000001B1">
            <w:pPr>
              <w:rPr/>
            </w:pPr>
            <w:r w:rsidDel="00000000" w:rsidR="00000000" w:rsidRPr="00000000">
              <w:rPr>
                <w:rtl w:val="0"/>
              </w:rPr>
              <w:t xml:space="preserve">La relazione/esposizione mostra uno scarso livello di riflessione dell’alunno sulle attività svolte e sul proprio operato ed una ricostruzione/illustrazione approssimata ed imprecisa dei contenuti, delle fasi e degli obiettivi del percorso, con una proprietà di linguaggio da migliorare</w:t>
            </w:r>
          </w:p>
        </w:tc>
        <w:tc>
          <w:tcPr/>
          <w:p w:rsidR="00000000" w:rsidDel="00000000" w:rsidP="00000000" w:rsidRDefault="00000000" w:rsidRPr="00000000" w14:paraId="000001B2">
            <w:pPr>
              <w:rPr/>
            </w:pPr>
            <w:r w:rsidDel="00000000" w:rsidR="00000000" w:rsidRPr="00000000">
              <w:rPr>
                <w:rtl w:val="0"/>
              </w:rPr>
              <w:t xml:space="preserve">La relazione/esposizione mostra un discreto livello di riflessione dell’alunno sulle attività svolte e sul proprio operato ed una ricostruzione semplice ed essenziale dei contenuti, delle fasi e degli obiettivi del percorso, con un uso basilare del linguaggio specifico</w:t>
            </w:r>
          </w:p>
        </w:tc>
        <w:tc>
          <w:tcPr/>
          <w:p w:rsidR="00000000" w:rsidDel="00000000" w:rsidP="00000000" w:rsidRDefault="00000000" w:rsidRPr="00000000" w14:paraId="000001B3">
            <w:pPr>
              <w:rPr>
                <w:color w:val="000000"/>
              </w:rPr>
            </w:pPr>
            <w:r w:rsidDel="00000000" w:rsidR="00000000" w:rsidRPr="00000000">
              <w:rPr>
                <w:color w:val="000000"/>
                <w:rtl w:val="0"/>
              </w:rPr>
              <w:t xml:space="preserve">La relazione/esposizione denota una buona capacità di riflessione dell’alunno sulle attività svolte e sul proprio operato ed una ricostruzione precisa e abbastanza dettagliata dei contenuti, delle fasi e degli obiettivi del percorso, con un uso corretto del linguaggio specifico</w:t>
            </w:r>
          </w:p>
        </w:tc>
        <w:tc>
          <w:tcPr/>
          <w:p w:rsidR="00000000" w:rsidDel="00000000" w:rsidP="00000000" w:rsidRDefault="00000000" w:rsidRPr="00000000" w14:paraId="000001B4">
            <w:pPr>
              <w:rPr/>
            </w:pPr>
            <w:r w:rsidDel="00000000" w:rsidR="00000000" w:rsidRPr="00000000">
              <w:rPr>
                <w:rtl w:val="0"/>
              </w:rPr>
              <w:t xml:space="preserve">La relazione/esposizione denota un livello profondo di riflessione dell’alunno sulle attività svolte e sul proprio operato ed una ricostruzione completa, ragionata e approfondita delle fasi e degli obiettivi del percorso, con un uso costante e preciso del linguaggio specifico</w:t>
            </w:r>
          </w:p>
        </w:tc>
      </w:tr>
    </w:tbl>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7">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8">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9">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A">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B">
      <w:pPr>
        <w:spacing w:line="276"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RUBRICA DI VALUTAZIONE DELLE COMPETENZE</w:t>
      </w:r>
    </w:p>
    <w:p w:rsidR="00000000" w:rsidDel="00000000" w:rsidP="00000000" w:rsidRDefault="00000000" w:rsidRPr="00000000" w14:paraId="000001BC">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D">
      <w:pPr>
        <w:spacing w:line="276"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E">
      <w:pPr>
        <w:spacing w:line="276" w:lineRule="auto"/>
        <w:rPr>
          <w:rFonts w:ascii="Calibri" w:cs="Calibri" w:eastAsia="Calibri" w:hAnsi="Calibri"/>
          <w:sz w:val="22"/>
          <w:szCs w:val="22"/>
        </w:rPr>
      </w:pPr>
      <w:r w:rsidDel="00000000" w:rsidR="00000000" w:rsidRPr="00000000">
        <w:rPr>
          <w:rtl w:val="0"/>
        </w:rPr>
      </w:r>
    </w:p>
    <w:tbl>
      <w:tblPr>
        <w:tblStyle w:val="Table6"/>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1BF">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r w:rsidDel="00000000" w:rsidR="00000000" w:rsidRPr="00000000">
              <w:rPr>
                <w:color w:val="211d1e"/>
                <w:rtl w:val="0"/>
              </w:rPr>
              <w:t xml:space="preserve">RELAZIONE TECNICA per l’impianto di un arboreto sostenibile.</w:t>
            </w:r>
            <w:r w:rsidDel="00000000" w:rsidR="00000000" w:rsidRPr="00000000">
              <w:rPr>
                <w:rtl w:val="0"/>
              </w:rPr>
            </w:r>
          </w:p>
          <w:p w:rsidR="00000000" w:rsidDel="00000000" w:rsidP="00000000" w:rsidRDefault="00000000" w:rsidRPr="00000000" w14:paraId="000001C0">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1C5">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 relazione tecnica</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1C8">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Agricoltura Sostenibile e Biologica</w:t>
            </w:r>
          </w:p>
        </w:tc>
        <w:tc>
          <w:tcPr>
            <w:gridSpan w:val="2"/>
            <w:shd w:fill="auto" w:val="clear"/>
            <w:tcMar>
              <w:top w:w="100.0" w:type="dxa"/>
              <w:left w:w="100.0" w:type="dxa"/>
              <w:bottom w:w="100.0" w:type="dxa"/>
              <w:right w:w="100.0" w:type="dxa"/>
            </w:tcMar>
          </w:tcPr>
          <w:p w:rsidR="00000000" w:rsidDel="00000000" w:rsidP="00000000" w:rsidRDefault="00000000" w:rsidRPr="00000000" w14:paraId="000001CC">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A051 + B011</w:t>
            </w:r>
          </w:p>
        </w:tc>
        <w:tc>
          <w:tcPr>
            <w:gridSpan w:val="2"/>
            <w:shd w:fill="auto" w:val="clear"/>
            <w:tcMar>
              <w:top w:w="100.0" w:type="dxa"/>
              <w:left w:w="100.0" w:type="dxa"/>
              <w:bottom w:w="100.0" w:type="dxa"/>
              <w:right w:w="100.0" w:type="dxa"/>
            </w:tcMar>
          </w:tcPr>
          <w:p w:rsidR="00000000" w:rsidDel="00000000" w:rsidP="00000000" w:rsidRDefault="00000000" w:rsidRPr="00000000" w14:paraId="000001CE">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CLASSE/I:5^</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D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1D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D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1D3">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D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1D5">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1D6">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D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1D8">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1D9">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1D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E">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DF">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0">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E1">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1E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1E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1E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6">
            <w:pPr>
              <w:widowControl w:val="0"/>
              <w:rPr>
                <w:rFonts w:ascii="Calibri" w:cs="Calibri" w:eastAsia="Calibri" w:hAnsi="Calibri"/>
              </w:rPr>
            </w:pPr>
            <w:r w:rsidDel="00000000" w:rsidR="00000000" w:rsidRPr="00000000">
              <w:rPr>
                <w:rFonts w:ascii="Calibri" w:cs="Calibri" w:eastAsia="Calibri" w:hAnsi="Calibri"/>
                <w:rtl w:val="0"/>
              </w:rPr>
              <w:t xml:space="preserve">3b</w:t>
            </w:r>
          </w:p>
        </w:tc>
        <w:tc>
          <w:tcPr>
            <w:shd w:fill="auto" w:val="clear"/>
            <w:tcMar>
              <w:top w:w="100.0" w:type="dxa"/>
              <w:left w:w="100.0" w:type="dxa"/>
              <w:bottom w:w="100.0" w:type="dxa"/>
              <w:right w:w="100.0" w:type="dxa"/>
            </w:tcMar>
          </w:tcPr>
          <w:p w:rsidR="00000000" w:rsidDel="00000000" w:rsidP="00000000" w:rsidRDefault="00000000" w:rsidRPr="00000000" w14:paraId="000001E7">
            <w:pPr>
              <w:spacing w:after="200" w:line="276" w:lineRule="auto"/>
              <w:rPr/>
            </w:pPr>
            <w:r w:rsidDel="00000000" w:rsidR="00000000" w:rsidRPr="00000000">
              <w:rPr>
                <w:rtl w:val="0"/>
              </w:rPr>
              <w:t xml:space="preserve">competenza n. 5</w:t>
            </w:r>
          </w:p>
          <w:p w:rsidR="00000000" w:rsidDel="00000000" w:rsidP="00000000" w:rsidRDefault="00000000" w:rsidRPr="00000000" w14:paraId="000001E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1EA">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B">
            <w:pPr>
              <w:spacing w:after="200" w:line="276" w:lineRule="auto"/>
              <w:rPr>
                <w:rFonts w:ascii="Calibri" w:cs="Calibri" w:eastAsia="Calibri" w:hAnsi="Calibri"/>
                <w:sz w:val="22"/>
                <w:szCs w:val="22"/>
              </w:rPr>
            </w:pPr>
            <w:r w:rsidDel="00000000" w:rsidR="00000000" w:rsidRPr="00000000">
              <w:rPr>
                <w:sz w:val="22"/>
                <w:szCs w:val="22"/>
                <w:rtl w:val="0"/>
              </w:rPr>
              <w:t xml:space="preserve">modalità di approvvigionamento dei fertilizzanti e la modalità di distribuzione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EC">
            <w:pPr>
              <w:widowControl w:val="0"/>
              <w:rPr>
                <w:rFonts w:ascii="Calibri" w:cs="Calibri" w:eastAsia="Calibri" w:hAnsi="Calibri"/>
              </w:rPr>
            </w:pPr>
            <w:r w:rsidDel="00000000" w:rsidR="00000000" w:rsidRPr="00000000">
              <w:rPr>
                <w:rFonts w:ascii="Calibri" w:cs="Calibri" w:eastAsia="Calibri" w:hAnsi="Calibri"/>
                <w:rtl w:val="0"/>
              </w:rPr>
              <w:t xml:space="preserve">lo Studente è in grado di valutare  la scelta del fertilizzante,  di stabilire la quantità e l’azienda da cui rifornirsi  solo se  coadiuvato da un docente.</w:t>
            </w:r>
          </w:p>
        </w:tc>
        <w:tc>
          <w:tcPr>
            <w:shd w:fill="auto" w:val="clear"/>
            <w:tcMar>
              <w:top w:w="100.0" w:type="dxa"/>
              <w:left w:w="100.0" w:type="dxa"/>
              <w:bottom w:w="100.0" w:type="dxa"/>
              <w:right w:w="100.0" w:type="dxa"/>
            </w:tcMar>
          </w:tcPr>
          <w:p w:rsidR="00000000" w:rsidDel="00000000" w:rsidP="00000000" w:rsidRDefault="00000000" w:rsidRPr="00000000" w14:paraId="000001ED">
            <w:pPr>
              <w:widowControl w:val="0"/>
              <w:rPr>
                <w:rFonts w:ascii="Calibri" w:cs="Calibri" w:eastAsia="Calibri" w:hAnsi="Calibri"/>
              </w:rPr>
            </w:pPr>
            <w:r w:rsidDel="00000000" w:rsidR="00000000" w:rsidRPr="00000000">
              <w:rPr>
                <w:rFonts w:ascii="Calibri" w:cs="Calibri" w:eastAsia="Calibri" w:hAnsi="Calibri"/>
                <w:rtl w:val="0"/>
              </w:rPr>
              <w:t xml:space="preserve">lo Studente è in grado di valutare autonomamente  la scelta del fertilizzante.   coadiuvato da un docente è in grado di di stabilire la quantità e l’azienda da cui rifornirsi.  </w:t>
            </w:r>
          </w:p>
        </w:tc>
        <w:tc>
          <w:tcPr>
            <w:shd w:fill="auto" w:val="clear"/>
            <w:tcMar>
              <w:top w:w="100.0" w:type="dxa"/>
              <w:left w:w="100.0" w:type="dxa"/>
              <w:bottom w:w="100.0" w:type="dxa"/>
              <w:right w:w="100.0" w:type="dxa"/>
            </w:tcMar>
          </w:tcPr>
          <w:p w:rsidR="00000000" w:rsidDel="00000000" w:rsidP="00000000" w:rsidRDefault="00000000" w:rsidRPr="00000000" w14:paraId="000001EE">
            <w:pPr>
              <w:widowControl w:val="0"/>
              <w:rPr>
                <w:rFonts w:ascii="Calibri" w:cs="Calibri" w:eastAsia="Calibri" w:hAnsi="Calibri"/>
              </w:rPr>
            </w:pPr>
            <w:r w:rsidDel="00000000" w:rsidR="00000000" w:rsidRPr="00000000">
              <w:rPr>
                <w:rFonts w:ascii="Calibri" w:cs="Calibri" w:eastAsia="Calibri" w:hAnsi="Calibri"/>
                <w:rtl w:val="0"/>
              </w:rPr>
              <w:t xml:space="preserve">Lo Studente è in grado di valutare autonomamente  la scelta del fertilizzante e stabilire la quantità da impiegare. riesce ad individuare l’azienda da cui rifornirsi solo se aiutato da un docente.</w:t>
            </w:r>
          </w:p>
        </w:tc>
        <w:tc>
          <w:tcPr>
            <w:shd w:fill="auto" w:val="clear"/>
            <w:tcMar>
              <w:top w:w="100.0" w:type="dxa"/>
              <w:left w:w="100.0" w:type="dxa"/>
              <w:bottom w:w="100.0" w:type="dxa"/>
              <w:right w:w="100.0" w:type="dxa"/>
            </w:tcMar>
          </w:tcPr>
          <w:p w:rsidR="00000000" w:rsidDel="00000000" w:rsidP="00000000" w:rsidRDefault="00000000" w:rsidRPr="00000000" w14:paraId="000001EF">
            <w:pPr>
              <w:widowControl w:val="0"/>
              <w:rPr>
                <w:rFonts w:ascii="Calibri" w:cs="Calibri" w:eastAsia="Calibri" w:hAnsi="Calibri"/>
              </w:rPr>
            </w:pPr>
            <w:r w:rsidDel="00000000" w:rsidR="00000000" w:rsidRPr="00000000">
              <w:rPr>
                <w:rFonts w:ascii="Calibri" w:cs="Calibri" w:eastAsia="Calibri" w:hAnsi="Calibri"/>
                <w:rtl w:val="0"/>
              </w:rPr>
              <w:t xml:space="preserve">lo Studente è in grado di valutare  la scelta del fertilizzate,  di stabilire la quantità e l’azienda da cui rifornirsi.</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F0">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F1">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1F3">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4">
            <w:pPr>
              <w:widowControl w:val="0"/>
              <w:rPr>
                <w:rFonts w:ascii="Calibri" w:cs="Calibri" w:eastAsia="Calibri" w:hAnsi="Calibri"/>
              </w:rPr>
            </w:pPr>
            <w:r w:rsidDel="00000000" w:rsidR="00000000" w:rsidRPr="00000000">
              <w:rPr>
                <w:rFonts w:ascii="Calibri" w:cs="Calibri" w:eastAsia="Calibri" w:hAnsi="Calibri"/>
                <w:rtl w:val="0"/>
              </w:rPr>
              <w:t xml:space="preserve">capacità di compiere le scelte in funzione della modalità di approvvigionamento </w:t>
            </w:r>
          </w:p>
        </w:tc>
        <w:tc>
          <w:tcPr>
            <w:shd w:fill="auto" w:val="clear"/>
            <w:tcMar>
              <w:top w:w="100.0" w:type="dxa"/>
              <w:left w:w="100.0" w:type="dxa"/>
              <w:bottom w:w="100.0" w:type="dxa"/>
              <w:right w:w="100.0" w:type="dxa"/>
            </w:tcMar>
          </w:tcPr>
          <w:p w:rsidR="00000000" w:rsidDel="00000000" w:rsidP="00000000" w:rsidRDefault="00000000" w:rsidRPr="00000000" w14:paraId="000001F5">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8">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F9">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FA">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1FC">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D">
            <w:pPr>
              <w:spacing w:after="200" w:line="276" w:lineRule="auto"/>
              <w:rPr>
                <w:rFonts w:ascii="Calibri" w:cs="Calibri" w:eastAsia="Calibri" w:hAnsi="Calibri"/>
              </w:rPr>
            </w:pPr>
            <w:r w:rsidDel="00000000" w:rsidR="00000000" w:rsidRPr="00000000">
              <w:rPr>
                <w:rtl w:val="0"/>
              </w:rPr>
              <w:t xml:space="preserve">nella relazione tecnica si indica il tipo di fertilizzante scelto e la modalità di distribuzione.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02">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03">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20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20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0A">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20B">
      <w:pPr>
        <w:spacing w:line="276" w:lineRule="auto"/>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rPr>
          <w:rtl w:val="0"/>
        </w:rPr>
      </w:r>
    </w:p>
    <w:p w:rsidR="00000000" w:rsidDel="00000000" w:rsidP="00000000" w:rsidRDefault="00000000" w:rsidRPr="00000000" w14:paraId="0000020F">
      <w:pPr>
        <w:spacing w:line="276" w:lineRule="auto"/>
        <w:rPr>
          <w:rFonts w:ascii="Calibri" w:cs="Calibri" w:eastAsia="Calibri" w:hAnsi="Calibri"/>
          <w:sz w:val="22"/>
          <w:szCs w:val="22"/>
        </w:rPr>
      </w:pPr>
      <w:r w:rsidDel="00000000" w:rsidR="00000000" w:rsidRPr="00000000">
        <w:rPr>
          <w:rtl w:val="0"/>
        </w:rPr>
      </w:r>
    </w:p>
    <w:tbl>
      <w:tblPr>
        <w:tblStyle w:val="Table7"/>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210">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211">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216">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21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Tecniche delle produzioni</w:t>
            </w:r>
          </w:p>
        </w:tc>
        <w:tc>
          <w:tcPr>
            <w:gridSpan w:val="2"/>
            <w:shd w:fill="auto" w:val="clear"/>
            <w:tcMar>
              <w:top w:w="100.0" w:type="dxa"/>
              <w:left w:w="100.0" w:type="dxa"/>
              <w:bottom w:w="100.0" w:type="dxa"/>
              <w:right w:w="100.0" w:type="dxa"/>
            </w:tcMar>
          </w:tcPr>
          <w:p w:rsidR="00000000" w:rsidDel="00000000" w:rsidP="00000000" w:rsidRDefault="00000000" w:rsidRPr="00000000" w14:paraId="0000021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2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22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2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224">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2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226">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227">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2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229">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22A">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22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2F">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0">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1">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32">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23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23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23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37">
            <w:pPr>
              <w:widowControl w:val="0"/>
              <w:rPr>
                <w:rFonts w:ascii="Calibri" w:cs="Calibri" w:eastAsia="Calibri" w:hAnsi="Calibri"/>
              </w:rPr>
            </w:pPr>
            <w:r w:rsidDel="00000000" w:rsidR="00000000" w:rsidRPr="00000000">
              <w:rPr>
                <w:rFonts w:ascii="Calibri" w:cs="Calibri" w:eastAsia="Calibri" w:hAnsi="Calibri"/>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238">
            <w:pPr>
              <w:spacing w:after="200" w:line="276" w:lineRule="auto"/>
              <w:rPr/>
            </w:pPr>
            <w:r w:rsidDel="00000000" w:rsidR="00000000" w:rsidRPr="00000000">
              <w:rPr>
                <w:rtl w:val="0"/>
              </w:rPr>
              <w:t xml:space="preserve">competenza n. 5</w:t>
            </w:r>
          </w:p>
          <w:p w:rsidR="00000000" w:rsidDel="00000000" w:rsidP="00000000" w:rsidRDefault="00000000" w:rsidRPr="00000000" w14:paraId="0000023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23B">
            <w:pPr>
              <w:widowControl w:val="0"/>
              <w:jc w:val="cente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3C">
            <w:pPr>
              <w:spacing w:after="200" w:line="276" w:lineRule="auto"/>
              <w:rPr/>
            </w:pPr>
            <w:r w:rsidDel="00000000" w:rsidR="00000000" w:rsidRPr="00000000">
              <w:rPr>
                <w:rtl w:val="0"/>
              </w:rPr>
              <w:t xml:space="preserve">attività pratica di messa a dimora delle piante, nell’azienda didattica della scuola, secondo il sesto stabilito</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rPr>
                <w:rFonts w:ascii="Calibri" w:cs="Calibri" w:eastAsia="Calibri" w:hAnsi="Calibri"/>
              </w:rPr>
            </w:pPr>
            <w:r w:rsidDel="00000000" w:rsidR="00000000" w:rsidRPr="00000000">
              <w:rPr>
                <w:rFonts w:ascii="Calibri" w:cs="Calibri" w:eastAsia="Calibri" w:hAnsi="Calibri"/>
                <w:rtl w:val="0"/>
              </w:rPr>
              <w:t xml:space="preserve">lo Studente individua    con difficoltà la logica e l’operatività del compito assegnato</w:t>
            </w:r>
            <w:r w:rsidDel="00000000" w:rsidR="00000000" w:rsidRPr="00000000">
              <w:rPr>
                <w:rFonts w:ascii="Arial" w:cs="Arial" w:eastAsia="Arial" w:hAnsi="Arial"/>
                <w:i w:val="1"/>
                <w:sz w:val="24"/>
                <w:szCs w:val="24"/>
                <w:rtl w:val="0"/>
              </w:rPr>
              <w:t xml:space="preserve">, </w:t>
            </w:r>
            <w:r w:rsidDel="00000000" w:rsidR="00000000" w:rsidRPr="00000000">
              <w:rPr>
                <w:rFonts w:ascii="Calibri" w:cs="Calibri" w:eastAsia="Calibri" w:hAnsi="Calibri"/>
                <w:rtl w:val="0"/>
              </w:rPr>
              <w:t xml:space="preserve">esegue in modo parziale gli interventi per la predisposizione dell’impianto dell’arboreto anche </w:t>
            </w:r>
            <w:r w:rsidDel="00000000" w:rsidR="00000000" w:rsidRPr="00000000">
              <w:rPr>
                <w:rFonts w:ascii="Calibri" w:cs="Calibri" w:eastAsia="Calibri" w:hAnsi="Calibri"/>
                <w:rtl w:val="0"/>
              </w:rPr>
              <w:t xml:space="preserve">se coadiuvato da un docente.</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rPr>
                <w:rFonts w:ascii="Calibri" w:cs="Calibri" w:eastAsia="Calibri" w:hAnsi="Calibri"/>
              </w:rPr>
            </w:pPr>
            <w:r w:rsidDel="00000000" w:rsidR="00000000" w:rsidRPr="00000000">
              <w:rPr>
                <w:rFonts w:ascii="Calibri" w:cs="Calibri" w:eastAsia="Calibri" w:hAnsi="Calibri"/>
                <w:rtl w:val="0"/>
              </w:rPr>
              <w:t xml:space="preserve">lo Studente individua</w:t>
            </w:r>
            <w:r w:rsidDel="00000000" w:rsidR="00000000" w:rsidRPr="00000000">
              <w:rPr>
                <w:rFonts w:ascii="Calibri" w:cs="Calibri" w:eastAsia="Calibri" w:hAnsi="Calibri"/>
                <w:rtl w:val="0"/>
              </w:rPr>
              <w:t xml:space="preserve"> gli interventi più semplici, ma fondamentali per la predisposizione dell'impianto dell'arboreto; esegue il compito in modo basilare  solo se guidato.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3F">
            <w:pPr>
              <w:widowControl w:val="0"/>
              <w:rPr>
                <w:rFonts w:ascii="Calibri" w:cs="Calibri" w:eastAsia="Calibri" w:hAnsi="Calibri"/>
              </w:rPr>
            </w:pPr>
            <w:r w:rsidDel="00000000" w:rsidR="00000000" w:rsidRPr="00000000">
              <w:rPr>
                <w:rFonts w:ascii="Calibri" w:cs="Calibri" w:eastAsia="Calibri" w:hAnsi="Calibri"/>
                <w:rtl w:val="0"/>
              </w:rPr>
              <w:t xml:space="preserve">Lo Studente esegue </w:t>
            </w:r>
            <w:r w:rsidDel="00000000" w:rsidR="00000000" w:rsidRPr="00000000">
              <w:rPr>
                <w:rFonts w:ascii="Calibri" w:cs="Calibri" w:eastAsia="Calibri" w:hAnsi="Calibri"/>
                <w:rtl w:val="0"/>
              </w:rPr>
              <w:t xml:space="preserve">in modo corretto e autonomo  i principali  interventi collaborando nell’ organizzazione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per la predisposizione dell’impianto dell’arboreto.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effettua con immediatezza e professionalità tutti i passaggi e le fasi per la predisposizione dell’impianto dell’arboreto inoltre organizza in modo autonomo il programma dei lavori, riuscendo anche ad interagire con il gruppo classe.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41">
            <w:pPr>
              <w:widowControl w:val="0"/>
              <w:rPr>
                <w:rFonts w:ascii="Arial" w:cs="Arial" w:eastAsia="Arial" w:hAnsi="Arial"/>
              </w:rPr>
            </w:pPr>
            <w:r w:rsidDel="00000000" w:rsidR="00000000" w:rsidRPr="00000000">
              <w:rPr>
                <w:rFonts w:ascii="Arial" w:cs="Arial" w:eastAsia="Arial" w:hAnsi="Arial"/>
                <w:rtl w:val="0"/>
              </w:rPr>
              <w:t xml:space="preserve">5</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42">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244">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spacing w:after="200" w:line="276" w:lineRule="auto"/>
              <w:rPr/>
            </w:pPr>
            <w:r w:rsidDel="00000000" w:rsidR="00000000" w:rsidRPr="00000000">
              <w:rPr>
                <w:rtl w:val="0"/>
              </w:rPr>
              <w:t xml:space="preserve">analisi dei rischi nell’esecuzione delle operazioni di impianto</w:t>
            </w:r>
          </w:p>
          <w:p w:rsidR="00000000" w:rsidDel="00000000" w:rsidP="00000000" w:rsidRDefault="00000000" w:rsidRPr="00000000" w14:paraId="0000024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spacing w:before="240" w:lineRule="auto"/>
              <w:rPr>
                <w:rFonts w:ascii="Calibri" w:cs="Calibri" w:eastAsia="Calibri" w:hAnsi="Calibri"/>
              </w:rPr>
            </w:pPr>
            <w:r w:rsidDel="00000000" w:rsidR="00000000" w:rsidRPr="00000000">
              <w:rPr>
                <w:rFonts w:ascii="Calibri" w:cs="Calibri" w:eastAsia="Calibri" w:hAnsi="Calibri"/>
                <w:rtl w:val="0"/>
              </w:rPr>
              <w:t xml:space="preserve">Lo studente individua con difficoltà i rischi connessi alle operazioni da svolgere; utilizza sotto sorveglianza ma con difficoltà ed in modo solo parziale le principali attrezzature presenti in azienda.</w:t>
            </w:r>
          </w:p>
          <w:p w:rsidR="00000000" w:rsidDel="00000000" w:rsidP="00000000" w:rsidRDefault="00000000" w:rsidRPr="00000000" w14:paraId="0000024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spacing w:before="240" w:lineRule="auto"/>
              <w:rPr>
                <w:rFonts w:ascii="Calibri" w:cs="Calibri" w:eastAsia="Calibri" w:hAnsi="Calibri"/>
              </w:rPr>
            </w:pPr>
            <w:r w:rsidDel="00000000" w:rsidR="00000000" w:rsidRPr="00000000">
              <w:rPr>
                <w:rFonts w:ascii="Calibri" w:cs="Calibri" w:eastAsia="Calibri" w:hAnsi="Calibri"/>
                <w:rtl w:val="0"/>
              </w:rPr>
              <w:t xml:space="preserve">Lo studente individua  complessivamente i rischi connessi alle operazioni da svolgere; utilizza sotto sorveglianza ed in modo corretto le principali attrezzature presenti in azienda.</w:t>
            </w:r>
          </w:p>
        </w:tc>
        <w:tc>
          <w:tcPr>
            <w:shd w:fill="auto" w:val="clear"/>
            <w:tcMar>
              <w:top w:w="100.0" w:type="dxa"/>
              <w:left w:w="100.0" w:type="dxa"/>
              <w:bottom w:w="100.0" w:type="dxa"/>
              <w:right w:w="100.0" w:type="dxa"/>
            </w:tcMar>
          </w:tcPr>
          <w:p w:rsidR="00000000" w:rsidDel="00000000" w:rsidP="00000000" w:rsidRDefault="00000000" w:rsidRPr="00000000" w14:paraId="0000024A">
            <w:pPr>
              <w:widowControl w:val="0"/>
              <w:spacing w:before="240" w:lineRule="auto"/>
              <w:rPr>
                <w:rFonts w:ascii="Calibri" w:cs="Calibri" w:eastAsia="Calibri" w:hAnsi="Calibri"/>
              </w:rPr>
            </w:pPr>
            <w:r w:rsidDel="00000000" w:rsidR="00000000" w:rsidRPr="00000000">
              <w:rPr>
                <w:rFonts w:ascii="Calibri" w:cs="Calibri" w:eastAsia="Calibri" w:hAnsi="Calibri"/>
                <w:rtl w:val="0"/>
              </w:rPr>
              <w:t xml:space="preserve">Lo studente individua  con precisione i rischi connessi alle operazioni da svolgere;utilizza in modo autonomo le principali attrezzature presenti in azienda.</w:t>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individua  con immediatezza e  con precisione i rischi connessi alle operazioni da svolgere; utilizza in completa autonomia tutte le attrezzature presenti in azienda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4C">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4D">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24F">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0">
            <w:pPr>
              <w:spacing w:after="200"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55">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25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25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25E">
      <w:pPr>
        <w:spacing w:line="276" w:lineRule="auto"/>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spacing w:line="276" w:lineRule="auto"/>
        <w:rPr>
          <w:rFonts w:ascii="Calibri" w:cs="Calibri" w:eastAsia="Calibri" w:hAnsi="Calibri"/>
          <w:sz w:val="22"/>
          <w:szCs w:val="22"/>
        </w:rPr>
      </w:pPr>
      <w:r w:rsidDel="00000000" w:rsidR="00000000" w:rsidRPr="00000000">
        <w:rPr>
          <w:rtl w:val="0"/>
        </w:rPr>
      </w:r>
    </w:p>
    <w:tbl>
      <w:tblPr>
        <w:tblStyle w:val="Table8"/>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263">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Raccolta di dati dagli archivi</w:t>
            </w:r>
          </w:p>
          <w:p w:rsidR="00000000" w:rsidDel="00000000" w:rsidP="00000000" w:rsidRDefault="00000000" w:rsidRPr="00000000" w14:paraId="00000264">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269">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w:t>
            </w:r>
            <w:r w:rsidDel="00000000" w:rsidR="00000000" w:rsidRPr="00000000">
              <w:rPr>
                <w:rFonts w:ascii="Calibri" w:cs="Calibri" w:eastAsia="Calibri" w:hAnsi="Calibri"/>
                <w:sz w:val="22"/>
                <w:szCs w:val="22"/>
                <w:rtl w:val="0"/>
              </w:rPr>
              <w:t xml:space="preserve">: scheda riassuntiva dei dati trovati negli archivi</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26C">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agronomia teorica e pratica</w:t>
            </w:r>
          </w:p>
        </w:tc>
        <w:tc>
          <w:tcPr>
            <w:gridSpan w:val="2"/>
            <w:shd w:fill="auto" w:val="clear"/>
            <w:tcMar>
              <w:top w:w="100.0" w:type="dxa"/>
              <w:left w:w="100.0" w:type="dxa"/>
              <w:bottom w:w="100.0" w:type="dxa"/>
              <w:right w:w="100.0" w:type="dxa"/>
            </w:tcMar>
          </w:tcPr>
          <w:p w:rsidR="00000000" w:rsidDel="00000000" w:rsidP="00000000" w:rsidRDefault="00000000" w:rsidRPr="00000000" w14:paraId="00000270">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agronomia e itp</w:t>
            </w:r>
          </w:p>
        </w:tc>
        <w:tc>
          <w:tcPr>
            <w:gridSpan w:val="2"/>
            <w:shd w:fill="auto" w:val="clear"/>
            <w:tcMar>
              <w:top w:w="100.0" w:type="dxa"/>
              <w:left w:w="100.0" w:type="dxa"/>
              <w:bottom w:w="100.0" w:type="dxa"/>
              <w:right w:w="100.0" w:type="dxa"/>
            </w:tcMar>
          </w:tcPr>
          <w:p w:rsidR="00000000" w:rsidDel="00000000" w:rsidP="00000000" w:rsidRDefault="00000000" w:rsidRPr="00000000" w14:paraId="00000272">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 quinta</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7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27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7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277">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7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279">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27A">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7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27C">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27D">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27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82">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83">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84">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85">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28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8A">
            <w:pPr>
              <w:widowControl w:val="0"/>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28B">
            <w:pPr>
              <w:spacing w:after="200" w:line="276" w:lineRule="auto"/>
              <w:rPr/>
            </w:pPr>
            <w:r w:rsidDel="00000000" w:rsidR="00000000" w:rsidRPr="00000000">
              <w:rPr>
                <w:rtl w:val="0"/>
              </w:rPr>
              <w:t xml:space="preserve">competenza 5.</w:t>
            </w:r>
          </w:p>
          <w:p w:rsidR="00000000" w:rsidDel="00000000" w:rsidP="00000000" w:rsidRDefault="00000000" w:rsidRPr="00000000" w14:paraId="0000028C">
            <w:pPr>
              <w:spacing w:after="200" w:line="276" w:lineRule="auto"/>
              <w:rPr/>
            </w:pPr>
            <w:r w:rsidDel="00000000" w:rsidR="00000000" w:rsidRPr="00000000">
              <w:rPr>
                <w:rtl w:val="0"/>
              </w:rPr>
              <w:t xml:space="preserve">raccolta ed interpretazione dei dati dagli archivi e di sintesi descrittiva</w:t>
            </w:r>
          </w:p>
          <w:p w:rsidR="00000000" w:rsidDel="00000000" w:rsidP="00000000" w:rsidRDefault="00000000" w:rsidRPr="00000000" w14:paraId="0000028D">
            <w:pPr>
              <w:spacing w:after="200" w:line="276"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28F">
            <w:pPr>
              <w:widowControl w:val="0"/>
              <w:jc w:val="center"/>
              <w:rPr/>
            </w:pPr>
            <w:r w:rsidDel="00000000" w:rsidR="00000000" w:rsidRPr="00000000">
              <w:rPr>
                <w:rtl w:val="0"/>
              </w:rPr>
              <w:t xml:space="preserve">Nella relazione dell’arboreto lo studente deve inserire una scheda nella quale ci sono i dati catastali, geologici, pedologici e climatici della zona scelta per l’impianto in base alla raccolta ed interpretazione dei dati dagli archivi</w:t>
            </w:r>
          </w:p>
          <w:p w:rsidR="00000000" w:rsidDel="00000000" w:rsidP="00000000" w:rsidRDefault="00000000" w:rsidRPr="00000000" w14:paraId="00000290">
            <w:pPr>
              <w:spacing w:after="200"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1">
            <w:pPr>
              <w:spacing w:after="200" w:line="276" w:lineRule="auto"/>
              <w:rPr/>
            </w:pPr>
            <w:r w:rsidDel="00000000" w:rsidR="00000000" w:rsidRPr="00000000">
              <w:rPr>
                <w:rtl w:val="0"/>
              </w:rPr>
              <w:t xml:space="preserve">Raccolta ed interpretazione dei dati dagli archivi e di sintesi descrittiva</w:t>
            </w:r>
          </w:p>
          <w:p w:rsidR="00000000" w:rsidDel="00000000" w:rsidP="00000000" w:rsidRDefault="00000000" w:rsidRPr="00000000" w14:paraId="00000292">
            <w:pPr>
              <w:spacing w:after="200" w:line="276" w:lineRule="auto"/>
              <w:rPr/>
            </w:pPr>
            <w:r w:rsidDel="00000000" w:rsidR="00000000" w:rsidRPr="00000000">
              <w:rPr>
                <w:rtl w:val="0"/>
              </w:rPr>
              <w:t xml:space="preserve">consultazione della mappa catastale;</w:t>
            </w:r>
          </w:p>
          <w:p w:rsidR="00000000" w:rsidDel="00000000" w:rsidP="00000000" w:rsidRDefault="00000000" w:rsidRPr="00000000" w14:paraId="00000293">
            <w:pPr>
              <w:spacing w:after="200" w:line="276" w:lineRule="auto"/>
              <w:rPr/>
            </w:pPr>
            <w:r w:rsidDel="00000000" w:rsidR="00000000" w:rsidRPr="00000000">
              <w:rPr>
                <w:rtl w:val="0"/>
              </w:rPr>
              <w:t xml:space="preserve">mappa pedologica e geologica;</w:t>
            </w:r>
          </w:p>
          <w:p w:rsidR="00000000" w:rsidDel="00000000" w:rsidP="00000000" w:rsidRDefault="00000000" w:rsidRPr="00000000" w14:paraId="00000294">
            <w:pPr>
              <w:spacing w:after="200" w:line="276" w:lineRule="auto"/>
              <w:rPr/>
            </w:pPr>
            <w:r w:rsidDel="00000000" w:rsidR="00000000" w:rsidRPr="00000000">
              <w:rPr>
                <w:rtl w:val="0"/>
              </w:rPr>
              <w:t xml:space="preserve">descrizione dell’aspetto microclimatico</w:t>
            </w:r>
          </w:p>
        </w:tc>
        <w:tc>
          <w:tcPr>
            <w:shd w:fill="auto" w:val="clear"/>
            <w:tcMar>
              <w:top w:w="100.0" w:type="dxa"/>
              <w:left w:w="100.0" w:type="dxa"/>
              <w:bottom w:w="100.0" w:type="dxa"/>
              <w:right w:w="100.0" w:type="dxa"/>
            </w:tcMar>
          </w:tcPr>
          <w:p w:rsidR="00000000" w:rsidDel="00000000" w:rsidP="00000000" w:rsidRDefault="00000000" w:rsidRPr="00000000" w14:paraId="00000295">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e i dati dagli archivi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296">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dei dati ricavati dagli archivi visionati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297">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ricavati dagli archivi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298">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99">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9A">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29C">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D">
            <w:pPr>
              <w:widowControl w:val="0"/>
              <w:rPr>
                <w:rFonts w:ascii="Calibri" w:cs="Calibri" w:eastAsia="Calibri" w:hAnsi="Calibri"/>
              </w:rPr>
            </w:pPr>
            <w:r w:rsidDel="00000000" w:rsidR="00000000" w:rsidRPr="00000000">
              <w:rPr>
                <w:rFonts w:ascii="Calibri" w:cs="Calibri" w:eastAsia="Calibri" w:hAnsi="Calibri"/>
                <w:rtl w:val="0"/>
              </w:rPr>
              <w:t xml:space="preserve">Raccolta e interpretazioni dati</w:t>
            </w:r>
          </w:p>
        </w:tc>
        <w:tc>
          <w:tcPr>
            <w:shd w:fill="auto" w:val="clear"/>
            <w:tcMar>
              <w:top w:w="100.0" w:type="dxa"/>
              <w:left w:w="100.0" w:type="dxa"/>
              <w:bottom w:w="100.0" w:type="dxa"/>
              <w:right w:w="100.0" w:type="dxa"/>
            </w:tcMar>
          </w:tcPr>
          <w:p w:rsidR="00000000" w:rsidDel="00000000" w:rsidP="00000000" w:rsidRDefault="00000000" w:rsidRPr="00000000" w14:paraId="0000029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A2">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A3">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2A5">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6">
            <w:pPr>
              <w:spacing w:after="200" w:line="276" w:lineRule="auto"/>
              <w:rPr>
                <w:rFonts w:ascii="Calibri" w:cs="Calibri" w:eastAsia="Calibri" w:hAnsi="Calibri"/>
                <w:b w:val="1"/>
              </w:rPr>
            </w:pPr>
            <w:r w:rsidDel="00000000" w:rsidR="00000000" w:rsidRPr="00000000">
              <w:rPr>
                <w:rtl w:val="0"/>
              </w:rPr>
              <w:t xml:space="preserve">Nella relazione tecnica descrittiva lo studente inserisce una scheda dei dati numerici e parti grafiche relativamente agli aspetti geologici, pedologici e climatici della zona scelta per l’impianto.</w:t>
            </w:r>
            <w:r w:rsidDel="00000000" w:rsidR="00000000" w:rsidRPr="00000000">
              <w:rPr>
                <w:rtl w:val="0"/>
              </w:rPr>
            </w:r>
          </w:p>
          <w:p w:rsidR="00000000" w:rsidDel="00000000" w:rsidP="00000000" w:rsidRDefault="00000000" w:rsidRPr="00000000" w14:paraId="000002A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8">
            <w:pPr>
              <w:widowControl w:val="0"/>
              <w:rPr>
                <w:rFonts w:ascii="Calibri" w:cs="Calibri" w:eastAsia="Calibri" w:hAnsi="Calibri"/>
              </w:rPr>
            </w:pPr>
            <w:r w:rsidDel="00000000" w:rsidR="00000000" w:rsidRPr="00000000">
              <w:rPr>
                <w:rFonts w:ascii="Calibri" w:cs="Calibri" w:eastAsia="Calibri" w:hAnsi="Calibri"/>
                <w:rtl w:val="0"/>
              </w:rPr>
              <w:t xml:space="preserve">Lo studente riesce con difficoltà a redige la scheda e inserisce i dati trovati con scarsa precisione</w:t>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rPr>
                <w:rFonts w:ascii="Calibri" w:cs="Calibri" w:eastAsia="Calibri" w:hAnsi="Calibri"/>
              </w:rPr>
            </w:pPr>
            <w:r w:rsidDel="00000000" w:rsidR="00000000" w:rsidRPr="00000000">
              <w:rPr>
                <w:rFonts w:ascii="Calibri" w:cs="Calibri" w:eastAsia="Calibri" w:hAnsi="Calibri"/>
                <w:rtl w:val="0"/>
              </w:rPr>
              <w:t xml:space="preserve">Lo studente nel complesso individua i dati da inserire nella scheda.</w:t>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rPr>
                <w:rFonts w:ascii="Calibri" w:cs="Calibri" w:eastAsia="Calibri" w:hAnsi="Calibri"/>
              </w:rPr>
            </w:pPr>
            <w:r w:rsidDel="00000000" w:rsidR="00000000" w:rsidRPr="00000000">
              <w:rPr>
                <w:rFonts w:ascii="Calibri" w:cs="Calibri" w:eastAsia="Calibri" w:hAnsi="Calibri"/>
                <w:rtl w:val="0"/>
              </w:rPr>
              <w:t xml:space="preserve">Lo studente nel complesso individua in modo corretto i dati da inserire nella scheda con precisione e con senso critico.</w:t>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rPr>
                <w:rFonts w:ascii="Calibri" w:cs="Calibri" w:eastAsia="Calibri" w:hAnsi="Calibri"/>
              </w:rPr>
            </w:pPr>
            <w:r w:rsidDel="00000000" w:rsidR="00000000" w:rsidRPr="00000000">
              <w:rPr>
                <w:rFonts w:ascii="Calibri" w:cs="Calibri" w:eastAsia="Calibri" w:hAnsi="Calibri"/>
                <w:rtl w:val="0"/>
              </w:rPr>
              <w:t xml:space="preserve">Lo studente individua tutti i dati da inserire nella scheda apportando commenti critici. </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AC">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AD">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2A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2B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4">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2B5">
      <w:pPr>
        <w:spacing w:line="276" w:lineRule="auto"/>
        <w:rPr/>
      </w:pPr>
      <w:r w:rsidDel="00000000" w:rsidR="00000000" w:rsidRPr="00000000">
        <w:rPr>
          <w:rtl w:val="0"/>
        </w:rPr>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r>
    </w:p>
    <w:p w:rsidR="00000000" w:rsidDel="00000000" w:rsidP="00000000" w:rsidRDefault="00000000" w:rsidRPr="00000000" w14:paraId="000002B9">
      <w:pPr>
        <w:spacing w:line="276" w:lineRule="auto"/>
        <w:rPr>
          <w:rFonts w:ascii="Calibri" w:cs="Calibri" w:eastAsia="Calibri" w:hAnsi="Calibri"/>
          <w:sz w:val="22"/>
          <w:szCs w:val="22"/>
        </w:rPr>
      </w:pPr>
      <w:r w:rsidDel="00000000" w:rsidR="00000000" w:rsidRPr="00000000">
        <w:rPr>
          <w:rtl w:val="0"/>
        </w:rPr>
      </w:r>
    </w:p>
    <w:tbl>
      <w:tblPr>
        <w:tblStyle w:val="Table9"/>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2BA">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relazione tecnica </w:t>
            </w:r>
            <w:r w:rsidDel="00000000" w:rsidR="00000000" w:rsidRPr="00000000">
              <w:rPr>
                <w:color w:val="211d1e"/>
                <w:rtl w:val="0"/>
              </w:rPr>
              <w:t xml:space="preserve">per l’impianto di un arboreto sostenibile.</w:t>
            </w:r>
            <w:r w:rsidDel="00000000" w:rsidR="00000000" w:rsidRPr="00000000">
              <w:rPr>
                <w:rtl w:val="0"/>
              </w:rPr>
            </w:r>
          </w:p>
          <w:p w:rsidR="00000000" w:rsidDel="00000000" w:rsidP="00000000" w:rsidRDefault="00000000" w:rsidRPr="00000000" w14:paraId="000002BB">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2C0">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 scheda sintetica, risposta a domande aperte, testo regolativo</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2C3">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 Lingua Inglese</w:t>
            </w:r>
          </w:p>
        </w:tc>
        <w:tc>
          <w:tcPr>
            <w:gridSpan w:val="2"/>
            <w:shd w:fill="auto" w:val="clear"/>
            <w:tcMar>
              <w:top w:w="100.0" w:type="dxa"/>
              <w:left w:w="100.0" w:type="dxa"/>
              <w:bottom w:w="100.0" w:type="dxa"/>
              <w:right w:w="100.0" w:type="dxa"/>
            </w:tcMar>
          </w:tcPr>
          <w:p w:rsidR="00000000" w:rsidDel="00000000" w:rsidP="00000000" w:rsidRDefault="00000000" w:rsidRPr="00000000" w14:paraId="000002C7">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Maria Elena Ciampaglia</w:t>
            </w:r>
          </w:p>
        </w:tc>
        <w:tc>
          <w:tcPr>
            <w:gridSpan w:val="2"/>
            <w:shd w:fill="auto" w:val="clear"/>
            <w:tcMar>
              <w:top w:w="100.0" w:type="dxa"/>
              <w:left w:w="100.0" w:type="dxa"/>
              <w:bottom w:w="100.0" w:type="dxa"/>
              <w:right w:w="100.0" w:type="dxa"/>
            </w:tcMar>
          </w:tcPr>
          <w:p w:rsidR="00000000" w:rsidDel="00000000" w:rsidP="00000000" w:rsidRDefault="00000000" w:rsidRPr="00000000" w14:paraId="000002C9">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 5^</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C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2C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C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2CE">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C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2D0">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2D1">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D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2D3">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2D4">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2D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D9">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DA">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DB">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DC">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2D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2E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1">
            <w:pPr>
              <w:widowControl w:val="0"/>
              <w:rPr>
                <w:rFonts w:ascii="Calibri" w:cs="Calibri" w:eastAsia="Calibri" w:hAnsi="Calibri"/>
              </w:rPr>
            </w:pPr>
            <w:r w:rsidDel="00000000" w:rsidR="00000000" w:rsidRPr="00000000">
              <w:rPr>
                <w:rFonts w:ascii="Calibri" w:cs="Calibri" w:eastAsia="Calibri" w:hAnsi="Calibri"/>
                <w:rtl w:val="0"/>
              </w:rPr>
              <w:t xml:space="preserve">3.a)</w:t>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rPr>
                <w:i w:val="1"/>
                <w:color w:val="211d1e"/>
              </w:rPr>
            </w:pPr>
            <w:r w:rsidDel="00000000" w:rsidR="00000000" w:rsidRPr="00000000">
              <w:rPr>
                <w:color w:val="211d1e"/>
                <w:rtl w:val="0"/>
              </w:rPr>
              <w:t xml:space="preserve">Competenza n. 5 - </w:t>
            </w:r>
            <w:r w:rsidDel="00000000" w:rsidR="00000000" w:rsidRPr="00000000">
              <w:rPr>
                <w:i w:val="1"/>
                <w:color w:val="211d1e"/>
                <w:rtl w:val="0"/>
              </w:rPr>
              <w:t xml:space="preserve">area  generale </w:t>
            </w:r>
          </w:p>
          <w:p w:rsidR="00000000" w:rsidDel="00000000" w:rsidP="00000000" w:rsidRDefault="00000000" w:rsidRPr="00000000" w14:paraId="000002E3">
            <w:pPr>
              <w:widowControl w:val="0"/>
              <w:rPr/>
            </w:pPr>
            <w:r w:rsidDel="00000000" w:rsidR="00000000" w:rsidRPr="00000000">
              <w:rPr>
                <w:color w:val="211d1e"/>
                <w:rtl w:val="0"/>
              </w:rPr>
              <w:t xml:space="preserve">Utilizzare i linguaggi settoriali delle lingue straniere previste dai percorsi di studio per interagire in diversi ambiti e contesti di studio e lavoro.</w:t>
            </w:r>
            <w:r w:rsidDel="00000000" w:rsidR="00000000" w:rsidRPr="00000000">
              <w:rPr>
                <w:rtl w:val="0"/>
              </w:rPr>
            </w:r>
          </w:p>
          <w:p w:rsidR="00000000" w:rsidDel="00000000" w:rsidP="00000000" w:rsidRDefault="00000000" w:rsidRPr="00000000" w14:paraId="000002E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2E6">
            <w:pPr>
              <w:widowControl w:val="0"/>
              <w:rPr>
                <w:rFonts w:ascii="Arial" w:cs="Arial" w:eastAsia="Arial" w:hAnsi="Arial"/>
                <w:sz w:val="22"/>
                <w:szCs w:val="22"/>
              </w:rPr>
            </w:pPr>
            <w:r w:rsidDel="00000000" w:rsidR="00000000" w:rsidRPr="00000000">
              <w:rPr>
                <w:rFonts w:ascii="Calibri" w:cs="Calibri" w:eastAsia="Calibri" w:hAnsi="Calibri"/>
                <w:sz w:val="22"/>
                <w:szCs w:val="22"/>
                <w:rtl w:val="0"/>
              </w:rPr>
              <w:t xml:space="preserve">compilazione delle schede sintetiche, risposta a domande aperte, stesura di un testo regolativo</w:t>
            </w:r>
            <w:r w:rsidDel="00000000" w:rsidR="00000000" w:rsidRPr="00000000">
              <w:rPr>
                <w:rtl w:val="0"/>
              </w:rPr>
            </w:r>
          </w:p>
          <w:p w:rsidR="00000000" w:rsidDel="00000000" w:rsidP="00000000" w:rsidRDefault="00000000" w:rsidRPr="00000000" w14:paraId="000002E7">
            <w:pPr>
              <w:widowControl w:val="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8">
            <w:pPr>
              <w:spacing w:after="200" w:line="276" w:lineRule="auto"/>
              <w:rPr>
                <w:rFonts w:ascii="Calibri" w:cs="Calibri" w:eastAsia="Calibri" w:hAnsi="Calibri"/>
              </w:rPr>
            </w:pPr>
            <w:r w:rsidDel="00000000" w:rsidR="00000000" w:rsidRPr="00000000">
              <w:rPr>
                <w:rtl w:val="0"/>
              </w:rPr>
              <w:t xml:space="preserve">ricavare le informazioni da un testo multimediale in lingua Inglese, usare le informazioni per rispondere a domande ed organizzare i dati in un breve testo con le istruzioni di operatività in pieno campo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9">
            <w:pPr>
              <w:widowControl w:val="0"/>
              <w:rPr>
                <w:rFonts w:ascii="Calibri" w:cs="Calibri" w:eastAsia="Calibri" w:hAnsi="Calibri"/>
              </w:rPr>
            </w:pPr>
            <w:r w:rsidDel="00000000" w:rsidR="00000000" w:rsidRPr="00000000">
              <w:rPr>
                <w:rFonts w:ascii="Calibri" w:cs="Calibri" w:eastAsia="Calibri" w:hAnsi="Calibri"/>
                <w:rtl w:val="0"/>
              </w:rPr>
              <w:t xml:space="preserve">lo Studente ricava informazioni solo se coadiuvato da un docente, le organizza in modo a volte non sequenziale, le elabora con fatica in una struttura non sempre logica e coerente</w:t>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rPr>
                <w:rFonts w:ascii="Calibri" w:cs="Calibri" w:eastAsia="Calibri" w:hAnsi="Calibri"/>
              </w:rPr>
            </w:pPr>
            <w:r w:rsidDel="00000000" w:rsidR="00000000" w:rsidRPr="00000000">
              <w:rPr>
                <w:rFonts w:ascii="Calibri" w:cs="Calibri" w:eastAsia="Calibri" w:hAnsi="Calibri"/>
                <w:rtl w:val="0"/>
              </w:rPr>
              <w:t xml:space="preserve">lo Studente ricava le informazioni essenziali, riesce ad organizzare autonomamente le informazioni anche se in modo semplice e le rielabora mostrando di saper elencare le fasi di lavoro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2EB">
            <w:pPr>
              <w:widowControl w:val="0"/>
              <w:rPr>
                <w:rFonts w:ascii="Calibri" w:cs="Calibri" w:eastAsia="Calibri" w:hAnsi="Calibri"/>
              </w:rPr>
            </w:pPr>
            <w:r w:rsidDel="00000000" w:rsidR="00000000" w:rsidRPr="00000000">
              <w:rPr>
                <w:rFonts w:ascii="Calibri" w:cs="Calibri" w:eastAsia="Calibri" w:hAnsi="Calibri"/>
                <w:rtl w:val="0"/>
              </w:rPr>
              <w:t xml:space="preserve">Lo Studente ricava un buon numero di informazioni e le adopera per strutturare un testo coerente e coeso in maniera linguisticamente corretta</w:t>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ED">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EE">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2F0">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5">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F6">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F7">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2F9">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D">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FF">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00">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30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5">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7">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308">
      <w:pPr>
        <w:spacing w:line="276" w:lineRule="auto"/>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spacing w:line="276" w:lineRule="auto"/>
        <w:rPr>
          <w:rFonts w:ascii="Calibri" w:cs="Calibri" w:eastAsia="Calibri" w:hAnsi="Calibri"/>
          <w:sz w:val="22"/>
          <w:szCs w:val="22"/>
        </w:rPr>
      </w:pPr>
      <w:r w:rsidDel="00000000" w:rsidR="00000000" w:rsidRPr="00000000">
        <w:rPr>
          <w:rtl w:val="0"/>
        </w:rPr>
      </w:r>
    </w:p>
    <w:tbl>
      <w:tblPr>
        <w:tblStyle w:val="Table10"/>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0D">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30E">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313">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16">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Italiano-Storia</w:t>
            </w:r>
          </w:p>
        </w:tc>
        <w:tc>
          <w:tcPr>
            <w:gridSpan w:val="2"/>
            <w:shd w:fill="auto" w:val="clear"/>
            <w:tcMar>
              <w:top w:w="100.0" w:type="dxa"/>
              <w:left w:w="100.0" w:type="dxa"/>
              <w:bottom w:w="100.0" w:type="dxa"/>
              <w:right w:w="100.0" w:type="dxa"/>
            </w:tcMar>
          </w:tcPr>
          <w:p w:rsidR="00000000" w:rsidDel="00000000" w:rsidP="00000000" w:rsidRDefault="00000000" w:rsidRPr="00000000" w14:paraId="0000031A">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1C">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 V^</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1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31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2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321">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2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323">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324">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2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326">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327">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32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2C">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D">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E">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F">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33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33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33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3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35">
            <w:pPr>
              <w:spacing w:after="200" w:line="276" w:lineRule="auto"/>
              <w:rPr/>
            </w:pPr>
            <w:r w:rsidDel="00000000" w:rsidR="00000000" w:rsidRPr="00000000">
              <w:rPr>
                <w:rtl w:val="0"/>
              </w:rPr>
            </w:r>
          </w:p>
          <w:p w:rsidR="00000000" w:rsidDel="00000000" w:rsidP="00000000" w:rsidRDefault="00000000" w:rsidRPr="00000000" w14:paraId="00000336">
            <w:pPr>
              <w:widowControl w:val="0"/>
              <w:rPr>
                <w:color w:val="211d1e"/>
              </w:rPr>
            </w:pPr>
            <w:r w:rsidDel="00000000" w:rsidR="00000000" w:rsidRPr="00000000">
              <w:rPr>
                <w:color w:val="211d1e"/>
                <w:rtl w:val="0"/>
              </w:rPr>
              <w:t xml:space="preserve">Competenza 2 - Utilizzare il patrimonio lessicale ed espressivo della lingua Italiana secondo le esigenze comunicative in vari contesti: sociali, culturali, scientifici ed economici, tecnologici e professionali.</w:t>
            </w:r>
          </w:p>
          <w:p w:rsidR="00000000" w:rsidDel="00000000" w:rsidP="00000000" w:rsidRDefault="00000000" w:rsidRPr="00000000" w14:paraId="00000337">
            <w:pPr>
              <w:widowControl w:val="0"/>
              <w:rPr>
                <w:color w:val="211d1e"/>
              </w:rPr>
            </w:pPr>
            <w:r w:rsidDel="00000000" w:rsidR="00000000" w:rsidRPr="00000000">
              <w:rPr>
                <w:color w:val="211d1e"/>
                <w:rtl w:val="0"/>
              </w:rPr>
              <w:t xml:space="preserve">Competenza n. 3 - Riconoscere gli aspetti geografici, ecologici, territoriali dell’ambiente naturale e antropico, le connessioni con le strutture demografiche, economiche, sociali, culturali e le trasformazioni intervenute nel corso del tempo.</w:t>
            </w:r>
          </w:p>
        </w:tc>
        <w:tc>
          <w:tcPr>
            <w:shd w:fill="auto" w:val="clear"/>
            <w:tcMar>
              <w:top w:w="100.0" w:type="dxa"/>
              <w:left w:w="100.0" w:type="dxa"/>
              <w:bottom w:w="100.0" w:type="dxa"/>
              <w:right w:w="100.0" w:type="dxa"/>
            </w:tcMar>
          </w:tcPr>
          <w:p w:rsidR="00000000" w:rsidDel="00000000" w:rsidP="00000000" w:rsidRDefault="00000000" w:rsidRPr="00000000" w14:paraId="00000338">
            <w:pPr>
              <w:widowControl w:val="0"/>
              <w:jc w:val="center"/>
              <w:rPr>
                <w:rFonts w:ascii="Calibri" w:cs="Calibri" w:eastAsia="Calibri" w:hAnsi="Calibri"/>
              </w:rPr>
            </w:pPr>
            <w:r w:rsidDel="00000000" w:rsidR="00000000" w:rsidRPr="00000000">
              <w:rPr>
                <w:rFonts w:ascii="Calibri" w:cs="Calibri" w:eastAsia="Calibri" w:hAnsi="Calibri"/>
                <w:rtl w:val="0"/>
              </w:rPr>
              <w:t xml:space="preserve">Processo e prodotto</w:t>
            </w:r>
          </w:p>
          <w:p w:rsidR="00000000" w:rsidDel="00000000" w:rsidP="00000000" w:rsidRDefault="00000000" w:rsidRPr="00000000" w14:paraId="00000339">
            <w:pPr>
              <w:widowControl w:val="0"/>
              <w:jc w:val="center"/>
              <w:rPr>
                <w:rFonts w:ascii="Calibri" w:cs="Calibri" w:eastAsia="Calibri" w:hAnsi="Calibri"/>
                <w:b w:val="1"/>
              </w:rPr>
            </w:pPr>
            <w:r w:rsidDel="00000000" w:rsidR="00000000" w:rsidRPr="00000000">
              <w:rPr>
                <w:rFonts w:ascii="Calibri" w:cs="Calibri" w:eastAsia="Calibri" w:hAnsi="Calibri"/>
                <w:rtl w:val="0"/>
              </w:rPr>
              <w:t xml:space="preserve">Raccolta dei dati relativi all’ambiente naturale preso in considerazione,sintesi delle informazioni acquisite</w:t>
            </w:r>
            <w:r w:rsidDel="00000000" w:rsidR="00000000" w:rsidRPr="00000000">
              <w:rPr>
                <w:rFonts w:ascii="Calibri" w:cs="Calibri" w:eastAsia="Calibri" w:hAnsi="Calibri"/>
                <w:b w:val="1"/>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33A">
            <w:pPr>
              <w:widowControl w:val="0"/>
              <w:rPr>
                <w:rFonts w:ascii="Calibri" w:cs="Calibri" w:eastAsia="Calibri" w:hAnsi="Calibri"/>
              </w:rPr>
            </w:pPr>
            <w:r w:rsidDel="00000000" w:rsidR="00000000" w:rsidRPr="00000000">
              <w:rPr>
                <w:rFonts w:ascii="Calibri" w:cs="Calibri" w:eastAsia="Calibri" w:hAnsi="Calibri"/>
                <w:rtl w:val="0"/>
              </w:rPr>
              <w:t xml:space="preserve">Ricavare le informazioni da intenet,da testi di storia e organizzare i dati in un breve testo scritto utilizzando correttamente il patrimonio lessicale ed espressivo della lingua italiana.</w:t>
            </w:r>
          </w:p>
        </w:tc>
        <w:tc>
          <w:tcPr>
            <w:shd w:fill="auto" w:val="clear"/>
            <w:tcMar>
              <w:top w:w="100.0" w:type="dxa"/>
              <w:left w:w="100.0" w:type="dxa"/>
              <w:bottom w:w="100.0" w:type="dxa"/>
              <w:right w:w="100.0" w:type="dxa"/>
            </w:tcMar>
          </w:tcPr>
          <w:p w:rsidR="00000000" w:rsidDel="00000000" w:rsidP="00000000" w:rsidRDefault="00000000" w:rsidRPr="00000000" w14:paraId="0000033B">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docente/compagno le organizza in modo a volte non sequenziale, le elabora tenendo poco conto di una struttura logica e coerente; ha qualche difficoltà di collaborazione nel gruppo.</w:t>
            </w:r>
          </w:p>
        </w:tc>
        <w:tc>
          <w:tcPr>
            <w:shd w:fill="auto" w:val="clear"/>
            <w:tcMar>
              <w:top w:w="100.0" w:type="dxa"/>
              <w:left w:w="100.0" w:type="dxa"/>
              <w:bottom w:w="100.0" w:type="dxa"/>
              <w:right w:w="100.0" w:type="dxa"/>
            </w:tcMar>
          </w:tcPr>
          <w:p w:rsidR="00000000" w:rsidDel="00000000" w:rsidP="00000000" w:rsidRDefault="00000000" w:rsidRPr="00000000" w14:paraId="0000033C">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 interagisce in modo collaborativo nel gruppo</w:t>
            </w:r>
          </w:p>
        </w:tc>
        <w:tc>
          <w:tcPr>
            <w:shd w:fill="auto" w:val="clear"/>
            <w:tcMar>
              <w:top w:w="100.0" w:type="dxa"/>
              <w:left w:w="100.0" w:type="dxa"/>
              <w:bottom w:w="100.0" w:type="dxa"/>
              <w:right w:w="100.0" w:type="dxa"/>
            </w:tcMar>
          </w:tcPr>
          <w:p w:rsidR="00000000" w:rsidDel="00000000" w:rsidP="00000000" w:rsidRDefault="00000000" w:rsidRPr="00000000" w14:paraId="0000033D">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Interagisce attivamente nel gruppo.</w:t>
            </w:r>
          </w:p>
        </w:tc>
        <w:tc>
          <w:tcPr>
            <w:shd w:fill="auto" w:val="clear"/>
            <w:tcMar>
              <w:top w:w="100.0" w:type="dxa"/>
              <w:left w:w="100.0" w:type="dxa"/>
              <w:bottom w:w="100.0" w:type="dxa"/>
              <w:right w:w="100.0" w:type="dxa"/>
            </w:tcMar>
          </w:tcPr>
          <w:p w:rsidR="00000000" w:rsidDel="00000000" w:rsidP="00000000" w:rsidRDefault="00000000" w:rsidRPr="00000000" w14:paraId="0000033E">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p w:rsidR="00000000" w:rsidDel="00000000" w:rsidP="00000000" w:rsidRDefault="00000000" w:rsidRPr="00000000" w14:paraId="0000033F">
            <w:pPr>
              <w:widowControl w:val="0"/>
              <w:rPr>
                <w:rFonts w:ascii="Calibri" w:cs="Calibri" w:eastAsia="Calibri" w:hAnsi="Calibri"/>
              </w:rPr>
            </w:pPr>
            <w:r w:rsidDel="00000000" w:rsidR="00000000" w:rsidRPr="00000000">
              <w:rPr>
                <w:rFonts w:ascii="Calibri" w:cs="Calibri" w:eastAsia="Calibri" w:hAnsi="Calibri"/>
                <w:rtl w:val="0"/>
              </w:rPr>
              <w:t xml:space="preserve">Interagisce in modo collaborativo,partecipativo e costruttivo nel gruppo.</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40">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41">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343">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5">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8">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49">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4A">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34C">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D">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4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1">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52">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53">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35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35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A">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35B">
      <w:pPr>
        <w:spacing w:line="276" w:lineRule="auto"/>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spacing w:line="276" w:lineRule="auto"/>
        <w:rPr>
          <w:rFonts w:ascii="Calibri" w:cs="Calibri" w:eastAsia="Calibri" w:hAnsi="Calibri"/>
          <w:sz w:val="22"/>
          <w:szCs w:val="22"/>
        </w:rPr>
      </w:pPr>
      <w:r w:rsidDel="00000000" w:rsidR="00000000" w:rsidRPr="00000000">
        <w:rPr>
          <w:rtl w:val="0"/>
        </w:rPr>
      </w:r>
    </w:p>
    <w:tbl>
      <w:tblPr>
        <w:tblStyle w:val="Table11"/>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60">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361">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366">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69">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6D">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6F">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7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37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7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374">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7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376">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377">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7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379">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37A">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37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7F">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0">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1">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82">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38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38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38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8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8">
            <w:pPr>
              <w:spacing w:after="200" w:line="276" w:lineRule="auto"/>
              <w:rPr/>
            </w:pPr>
            <w:r w:rsidDel="00000000" w:rsidR="00000000" w:rsidRPr="00000000">
              <w:rPr>
                <w:rtl w:val="0"/>
              </w:rPr>
              <w:t xml:space="preserve">competenza n. </w:t>
            </w:r>
          </w:p>
          <w:p w:rsidR="00000000" w:rsidDel="00000000" w:rsidP="00000000" w:rsidRDefault="00000000" w:rsidRPr="00000000" w14:paraId="0000038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38B">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8D">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38E">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38F">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390">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91">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92">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394">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5">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9">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9A">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9B">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39D">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9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2">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A3">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A4">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3A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3A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AB">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3AC">
      <w:pPr>
        <w:spacing w:line="276" w:lineRule="auto"/>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spacing w:line="276" w:lineRule="auto"/>
        <w:rPr>
          <w:rFonts w:ascii="Calibri" w:cs="Calibri" w:eastAsia="Calibri" w:hAnsi="Calibri"/>
          <w:sz w:val="22"/>
          <w:szCs w:val="22"/>
        </w:rPr>
      </w:pPr>
      <w:r w:rsidDel="00000000" w:rsidR="00000000" w:rsidRPr="00000000">
        <w:rPr>
          <w:rtl w:val="0"/>
        </w:rPr>
      </w:r>
    </w:p>
    <w:tbl>
      <w:tblPr>
        <w:tblStyle w:val="Table12"/>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3B1">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3B2">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3B7">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3BA">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BE">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3C0">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C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3C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C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3C5">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C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3C7">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3C8">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C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3CA">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3CB">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3C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D0">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1">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2">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D3">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3D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3D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3D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D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9">
            <w:pPr>
              <w:spacing w:after="200" w:line="276" w:lineRule="auto"/>
              <w:rPr/>
            </w:pPr>
            <w:r w:rsidDel="00000000" w:rsidR="00000000" w:rsidRPr="00000000">
              <w:rPr>
                <w:rtl w:val="0"/>
              </w:rPr>
              <w:t xml:space="preserve">competenza n. </w:t>
            </w:r>
          </w:p>
          <w:p w:rsidR="00000000" w:rsidDel="00000000" w:rsidP="00000000" w:rsidRDefault="00000000" w:rsidRPr="00000000" w14:paraId="000003D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3DC">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D">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DE">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3DF">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3E0">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3E1">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E2">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E3">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3E5">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6">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A">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EB">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EC">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3EE">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E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3">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F4">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F5">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3F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3F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FC">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3FD">
      <w:pPr>
        <w:spacing w:line="276" w:lineRule="auto"/>
        <w:rPr/>
      </w:pPr>
      <w:r w:rsidDel="00000000" w:rsidR="00000000" w:rsidRPr="00000000">
        <w:rPr>
          <w:rtl w:val="0"/>
        </w:rPr>
      </w:r>
    </w:p>
    <w:p w:rsidR="00000000" w:rsidDel="00000000" w:rsidP="00000000" w:rsidRDefault="00000000" w:rsidRPr="00000000" w14:paraId="000003FE">
      <w:pPr>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spacing w:line="276" w:lineRule="auto"/>
        <w:rPr>
          <w:rFonts w:ascii="Calibri" w:cs="Calibri" w:eastAsia="Calibri" w:hAnsi="Calibri"/>
          <w:sz w:val="22"/>
          <w:szCs w:val="22"/>
        </w:rPr>
      </w:pPr>
      <w:r w:rsidDel="00000000" w:rsidR="00000000" w:rsidRPr="00000000">
        <w:rPr>
          <w:rtl w:val="0"/>
        </w:rPr>
      </w:r>
    </w:p>
    <w:tbl>
      <w:tblPr>
        <w:tblStyle w:val="Table13"/>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402">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403">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408">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40B">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w:t>
            </w:r>
          </w:p>
        </w:tc>
        <w:tc>
          <w:tcPr>
            <w:gridSpan w:val="2"/>
            <w:shd w:fill="auto" w:val="clear"/>
            <w:tcMar>
              <w:top w:w="100.0" w:type="dxa"/>
              <w:left w:w="100.0" w:type="dxa"/>
              <w:bottom w:w="100.0" w:type="dxa"/>
              <w:right w:w="100.0" w:type="dxa"/>
            </w:tcMar>
          </w:tcPr>
          <w:p w:rsidR="00000000" w:rsidDel="00000000" w:rsidP="00000000" w:rsidRDefault="00000000" w:rsidRPr="00000000" w14:paraId="0000040F">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411">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1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41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416">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418">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419">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1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41B">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41C">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41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21">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2">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3">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24">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42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42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42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2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A">
            <w:pPr>
              <w:spacing w:after="200" w:line="276" w:lineRule="auto"/>
              <w:rPr/>
            </w:pPr>
            <w:r w:rsidDel="00000000" w:rsidR="00000000" w:rsidRPr="00000000">
              <w:rPr>
                <w:rtl w:val="0"/>
              </w:rPr>
              <w:t xml:space="preserve">competenza n. </w:t>
            </w:r>
          </w:p>
          <w:p w:rsidR="00000000" w:rsidDel="00000000" w:rsidP="00000000" w:rsidRDefault="00000000" w:rsidRPr="00000000" w14:paraId="0000042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42D">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E">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2F">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430">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431">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432">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33">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34">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436">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B">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3C">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3D">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3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43F">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4">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45">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46">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44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44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4D">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44E">
      <w:pPr>
        <w:spacing w:line="276" w:lineRule="auto"/>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spacing w:line="276" w:lineRule="auto"/>
        <w:rPr>
          <w:rFonts w:ascii="Calibri" w:cs="Calibri" w:eastAsia="Calibri" w:hAnsi="Calibri"/>
          <w:sz w:val="22"/>
          <w:szCs w:val="22"/>
        </w:rPr>
      </w:pPr>
      <w:r w:rsidDel="00000000" w:rsidR="00000000" w:rsidRPr="00000000">
        <w:rPr>
          <w:rtl w:val="0"/>
        </w:rPr>
      </w:r>
    </w:p>
    <w:tbl>
      <w:tblPr>
        <w:tblStyle w:val="Table14"/>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453">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454">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459">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45C">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w:t>
            </w:r>
          </w:p>
        </w:tc>
        <w:tc>
          <w:tcPr>
            <w:gridSpan w:val="2"/>
            <w:shd w:fill="auto" w:val="clear"/>
            <w:tcMar>
              <w:top w:w="100.0" w:type="dxa"/>
              <w:left w:w="100.0" w:type="dxa"/>
              <w:bottom w:w="100.0" w:type="dxa"/>
              <w:right w:w="100.0" w:type="dxa"/>
            </w:tcMar>
          </w:tcPr>
          <w:p w:rsidR="00000000" w:rsidDel="00000000" w:rsidP="00000000" w:rsidRDefault="00000000" w:rsidRPr="00000000" w14:paraId="00000460">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462">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64">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46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6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467">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6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469">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46A">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6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46C">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46D">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46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72">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3">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4">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75">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47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47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47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7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B">
            <w:pPr>
              <w:spacing w:after="200" w:line="276" w:lineRule="auto"/>
              <w:rPr/>
            </w:pPr>
            <w:r w:rsidDel="00000000" w:rsidR="00000000" w:rsidRPr="00000000">
              <w:rPr>
                <w:rtl w:val="0"/>
              </w:rPr>
              <w:t xml:space="preserve">competenza n. </w:t>
            </w:r>
          </w:p>
          <w:p w:rsidR="00000000" w:rsidDel="00000000" w:rsidP="00000000" w:rsidRDefault="00000000" w:rsidRPr="00000000" w14:paraId="0000047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47E">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0">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481">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482">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483">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84">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85">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487">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C">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8D">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8E">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490">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5">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96">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97">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49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49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D">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9E">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49F">
      <w:pPr>
        <w:spacing w:line="276" w:lineRule="auto"/>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spacing w:line="276"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A4">
      <w:pPr>
        <w:spacing w:line="276" w:lineRule="auto"/>
        <w:rPr>
          <w:rFonts w:ascii="Calibri" w:cs="Calibri" w:eastAsia="Calibri" w:hAnsi="Calibri"/>
          <w:sz w:val="22"/>
          <w:szCs w:val="22"/>
        </w:rPr>
      </w:pPr>
      <w:r w:rsidDel="00000000" w:rsidR="00000000" w:rsidRPr="00000000">
        <w:rPr>
          <w:rtl w:val="0"/>
        </w:rPr>
      </w:r>
    </w:p>
    <w:tbl>
      <w:tblPr>
        <w:tblStyle w:val="Table15"/>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4A5">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relazione tecnica </w:t>
            </w:r>
            <w:r w:rsidDel="00000000" w:rsidR="00000000" w:rsidRPr="00000000">
              <w:rPr>
                <w:color w:val="211d1e"/>
                <w:rtl w:val="0"/>
              </w:rPr>
              <w:t xml:space="preserve">per l’impianto di un arboreto sostenibile.</w:t>
            </w:r>
            <w:r w:rsidDel="00000000" w:rsidR="00000000" w:rsidRPr="00000000">
              <w:rPr>
                <w:rtl w:val="0"/>
              </w:rPr>
            </w:r>
          </w:p>
          <w:p w:rsidR="00000000" w:rsidDel="00000000" w:rsidP="00000000" w:rsidRDefault="00000000" w:rsidRPr="00000000" w14:paraId="000004A6">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4AB">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 frazione di relazione tecnica</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4AE">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Tecnica di allevamento</w:t>
            </w:r>
          </w:p>
        </w:tc>
        <w:tc>
          <w:tcPr>
            <w:gridSpan w:val="2"/>
            <w:shd w:fill="auto" w:val="clear"/>
            <w:tcMar>
              <w:top w:w="100.0" w:type="dxa"/>
              <w:left w:w="100.0" w:type="dxa"/>
              <w:bottom w:w="100.0" w:type="dxa"/>
              <w:right w:w="100.0" w:type="dxa"/>
            </w:tcMar>
          </w:tcPr>
          <w:p w:rsidR="00000000" w:rsidDel="00000000" w:rsidP="00000000" w:rsidRDefault="00000000" w:rsidRPr="00000000" w14:paraId="000004B2">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Mauro Egidi</w:t>
            </w:r>
          </w:p>
        </w:tc>
        <w:tc>
          <w:tcPr>
            <w:gridSpan w:val="2"/>
            <w:shd w:fill="auto" w:val="clear"/>
            <w:tcMar>
              <w:top w:w="100.0" w:type="dxa"/>
              <w:left w:w="100.0" w:type="dxa"/>
              <w:bottom w:w="100.0" w:type="dxa"/>
              <w:right w:w="100.0" w:type="dxa"/>
            </w:tcMar>
          </w:tcPr>
          <w:p w:rsidR="00000000" w:rsidDel="00000000" w:rsidP="00000000" w:rsidRDefault="00000000" w:rsidRPr="00000000" w14:paraId="000004B4">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CLASSE/I: 5^</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B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4B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B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4B9">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B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4BB">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4BC">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B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4BE">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4BF">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4C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4C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4C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4CB">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CC">
            <w:pPr>
              <w:widowControl w:val="0"/>
              <w:rPr>
                <w:rFonts w:ascii="Calibri" w:cs="Calibri" w:eastAsia="Calibri" w:hAnsi="Calibri"/>
              </w:rPr>
            </w:pPr>
            <w:r w:rsidDel="00000000" w:rsidR="00000000" w:rsidRPr="00000000">
              <w:rPr>
                <w:rFonts w:ascii="Calibri" w:cs="Calibri" w:eastAsia="Calibri" w:hAnsi="Calibri"/>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4CD">
            <w:pPr>
              <w:spacing w:after="200" w:line="276" w:lineRule="auto"/>
              <w:rPr/>
            </w:pPr>
            <w:r w:rsidDel="00000000" w:rsidR="00000000" w:rsidRPr="00000000">
              <w:rPr>
                <w:rtl w:val="0"/>
              </w:rPr>
              <w:t xml:space="preserve">competenza n. 5) </w:t>
            </w:r>
            <w:r w:rsidDel="00000000" w:rsidR="00000000" w:rsidRPr="00000000">
              <w:rPr>
                <w:i w:val="1"/>
                <w:color w:val="211d1e"/>
                <w:rtl w:val="0"/>
              </w:rPr>
              <w:t xml:space="preserve">area tecnica</w:t>
            </w:r>
            <w:r w:rsidDel="00000000" w:rsidR="00000000" w:rsidRPr="00000000">
              <w:rPr>
                <w:rtl w:val="0"/>
              </w:rPr>
            </w:r>
          </w:p>
          <w:p w:rsidR="00000000" w:rsidDel="00000000" w:rsidP="00000000" w:rsidRDefault="00000000" w:rsidRPr="00000000" w14:paraId="000004CE">
            <w:pPr>
              <w:widowControl w:val="0"/>
              <w:rPr>
                <w:color w:val="211d1e"/>
              </w:rPr>
            </w:pPr>
            <w:r w:rsidDel="00000000" w:rsidR="00000000" w:rsidRPr="00000000">
              <w:rPr>
                <w:color w:val="211d1e"/>
                <w:rtl w:val="0"/>
              </w:rPr>
              <w:t xml:space="preserve">Descrivere e rappresentare le caratteristiche ambientali e agro produttive di un territorio, anche</w:t>
            </w:r>
          </w:p>
          <w:p w:rsidR="00000000" w:rsidDel="00000000" w:rsidP="00000000" w:rsidRDefault="00000000" w:rsidRPr="00000000" w14:paraId="000004CF">
            <w:pPr>
              <w:widowControl w:val="0"/>
              <w:rPr>
                <w:color w:val="211d1e"/>
              </w:rPr>
            </w:pPr>
            <w:r w:rsidDel="00000000" w:rsidR="00000000" w:rsidRPr="00000000">
              <w:rPr>
                <w:color w:val="211d1e"/>
                <w:rtl w:val="0"/>
              </w:rPr>
              <w:t xml:space="preserve">attraverso l’utilizzo e la realizzazione di mappe tematiche e di sistemi informativi computerizzati.</w:t>
            </w:r>
          </w:p>
          <w:p w:rsidR="00000000" w:rsidDel="00000000" w:rsidP="00000000" w:rsidRDefault="00000000" w:rsidRPr="00000000" w14:paraId="000004D0">
            <w:pPr>
              <w:spacing w:after="200" w:line="276" w:lineRule="auto"/>
              <w:rPr/>
            </w:pPr>
            <w:r w:rsidDel="00000000" w:rsidR="00000000" w:rsidRPr="00000000">
              <w:rPr>
                <w:rtl w:val="0"/>
              </w:rPr>
            </w:r>
          </w:p>
          <w:p w:rsidR="00000000" w:rsidDel="00000000" w:rsidP="00000000" w:rsidRDefault="00000000" w:rsidRPr="00000000" w14:paraId="000004D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2">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4D3">
            <w:pPr>
              <w:spacing w:after="200" w:line="276" w:lineRule="auto"/>
              <w:rPr/>
            </w:pPr>
            <w:r w:rsidDel="00000000" w:rsidR="00000000" w:rsidRPr="00000000">
              <w:rPr>
                <w:rtl w:val="0"/>
              </w:rPr>
            </w:r>
          </w:p>
          <w:p w:rsidR="00000000" w:rsidDel="00000000" w:rsidP="00000000" w:rsidRDefault="00000000" w:rsidRPr="00000000" w14:paraId="000004D4">
            <w:pPr>
              <w:spacing w:after="200" w:line="276" w:lineRule="auto"/>
              <w:rPr/>
            </w:pPr>
            <w:r w:rsidDel="00000000" w:rsidR="00000000" w:rsidRPr="00000000">
              <w:rPr>
                <w:rtl w:val="0"/>
              </w:rPr>
              <w:t xml:space="preserve">raccolta di informazioni sul posto, gli studenti sintetizzano le informazioni acquisite da inserire nella relazione,</w:t>
            </w:r>
          </w:p>
          <w:p w:rsidR="00000000" w:rsidDel="00000000" w:rsidP="00000000" w:rsidRDefault="00000000" w:rsidRPr="00000000" w14:paraId="000004D5">
            <w:pPr>
              <w:spacing w:after="200" w:line="276" w:lineRule="auto"/>
              <w:rPr/>
            </w:pPr>
            <w:r w:rsidDel="00000000" w:rsidR="00000000" w:rsidRPr="00000000">
              <w:rPr>
                <w:rtl w:val="0"/>
              </w:rPr>
              <w:t xml:space="preserve">compilazione di una sezione della relazione tecnica</w:t>
            </w:r>
          </w:p>
        </w:tc>
        <w:tc>
          <w:tcPr>
            <w:shd w:fill="auto" w:val="clear"/>
            <w:tcMar>
              <w:top w:w="100.0" w:type="dxa"/>
              <w:left w:w="100.0" w:type="dxa"/>
              <w:bottom w:w="100.0" w:type="dxa"/>
              <w:right w:w="100.0" w:type="dxa"/>
            </w:tcMar>
          </w:tcPr>
          <w:p w:rsidR="00000000" w:rsidDel="00000000" w:rsidP="00000000" w:rsidRDefault="00000000" w:rsidRPr="00000000" w14:paraId="000004D6">
            <w:pPr>
              <w:widowControl w:val="0"/>
              <w:rPr>
                <w:rFonts w:ascii="Calibri" w:cs="Calibri" w:eastAsia="Calibri" w:hAnsi="Calibri"/>
              </w:rPr>
            </w:pPr>
            <w:r w:rsidDel="00000000" w:rsidR="00000000" w:rsidRPr="00000000">
              <w:rPr>
                <w:rtl w:val="0"/>
              </w:rPr>
              <w:t xml:space="preserve">raccogliere ed interpretare le informazioni al fine di operare una scelta tecnica progettuale;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7">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4D8">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4D9">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4DA">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4DB">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4DC">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4DE">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F">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3">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4E7">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8">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C">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4F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4F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5">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4F6">
      <w:pPr>
        <w:spacing w:line="276" w:lineRule="auto"/>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spacing w:line="276" w:lineRule="auto"/>
        <w:rPr>
          <w:rFonts w:ascii="Calibri" w:cs="Calibri" w:eastAsia="Calibri" w:hAnsi="Calibri"/>
          <w:sz w:val="22"/>
          <w:szCs w:val="22"/>
        </w:rPr>
      </w:pPr>
      <w:r w:rsidDel="00000000" w:rsidR="00000000" w:rsidRPr="00000000">
        <w:rPr>
          <w:rtl w:val="0"/>
        </w:rPr>
      </w:r>
    </w:p>
    <w:tbl>
      <w:tblPr>
        <w:tblStyle w:val="Table16"/>
        <w:tblW w:w="14883.999999999998"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3"/>
        <w:gridCol w:w="2126"/>
        <w:gridCol w:w="1701"/>
        <w:gridCol w:w="2268"/>
        <w:gridCol w:w="1984"/>
        <w:gridCol w:w="1985"/>
        <w:gridCol w:w="1984"/>
        <w:gridCol w:w="1843"/>
        <w:tblGridChange w:id="0">
          <w:tblGrid>
            <w:gridCol w:w="993"/>
            <w:gridCol w:w="2126"/>
            <w:gridCol w:w="1701"/>
            <w:gridCol w:w="2268"/>
            <w:gridCol w:w="1984"/>
            <w:gridCol w:w="1985"/>
            <w:gridCol w:w="1984"/>
            <w:gridCol w:w="1843"/>
          </w:tblGrid>
        </w:tblGridChange>
      </w:tblGrid>
      <w:tr>
        <w:trPr>
          <w:cantSplit w:val="0"/>
          <w:trHeight w:val="420" w:hRule="atLeast"/>
          <w:tblHeader w:val="0"/>
        </w:trPr>
        <w:tc>
          <w:tcPr>
            <w:gridSpan w:val="5"/>
            <w:shd w:fill="auto" w:val="clear"/>
            <w:tcMar>
              <w:top w:w="100.0" w:type="dxa"/>
              <w:left w:w="100.0" w:type="dxa"/>
              <w:bottom w:w="100.0" w:type="dxa"/>
              <w:right w:w="100.0" w:type="dxa"/>
            </w:tcMar>
          </w:tcPr>
          <w:p w:rsidR="00000000" w:rsidDel="00000000" w:rsidP="00000000" w:rsidRDefault="00000000" w:rsidRPr="00000000" w14:paraId="000004FB">
            <w:pPr>
              <w:widowControl w:val="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COMPITO DI REALTÀ</w:t>
            </w:r>
            <w:r w:rsidDel="00000000" w:rsidR="00000000" w:rsidRPr="00000000">
              <w:rPr>
                <w:rFonts w:ascii="Calibri" w:cs="Calibri" w:eastAsia="Calibri" w:hAnsi="Calibri"/>
                <w:sz w:val="22"/>
                <w:szCs w:val="22"/>
                <w:rtl w:val="0"/>
              </w:rPr>
              <w:t xml:space="preserve"> (breve descrizione): </w:t>
            </w:r>
          </w:p>
          <w:p w:rsidR="00000000" w:rsidDel="00000000" w:rsidP="00000000" w:rsidRDefault="00000000" w:rsidRPr="00000000" w14:paraId="000004FC">
            <w:pPr>
              <w:widowControl w:val="0"/>
              <w:rPr>
                <w:rFonts w:ascii="Calibri" w:cs="Calibri" w:eastAsia="Calibri" w:hAnsi="Calibri"/>
                <w:sz w:val="22"/>
                <w:szCs w:val="22"/>
              </w:rPr>
            </w:pP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501">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PRODOTTO/I </w:t>
            </w:r>
            <w:r w:rsidDel="00000000" w:rsidR="00000000" w:rsidRPr="00000000">
              <w:rPr>
                <w:rFonts w:ascii="Calibri" w:cs="Calibri" w:eastAsia="Calibri" w:hAnsi="Calibri"/>
                <w:sz w:val="22"/>
                <w:szCs w:val="22"/>
                <w:rtl w:val="0"/>
              </w:rPr>
              <w:t xml:space="preserve">(breve descrizione):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tcPr>
          <w:p w:rsidR="00000000" w:rsidDel="00000000" w:rsidP="00000000" w:rsidRDefault="00000000" w:rsidRPr="00000000" w14:paraId="00000504">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INSEGNAMENTO/I: </w:t>
            </w:r>
          </w:p>
        </w:tc>
        <w:tc>
          <w:tcPr>
            <w:gridSpan w:val="2"/>
            <w:shd w:fill="auto" w:val="clear"/>
            <w:tcMar>
              <w:top w:w="100.0" w:type="dxa"/>
              <w:left w:w="100.0" w:type="dxa"/>
              <w:bottom w:w="100.0" w:type="dxa"/>
              <w:right w:w="100.0" w:type="dxa"/>
            </w:tcMar>
          </w:tcPr>
          <w:p w:rsidR="00000000" w:rsidDel="00000000" w:rsidP="00000000" w:rsidRDefault="00000000" w:rsidRPr="00000000" w14:paraId="00000508">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DOCENTE/I: </w:t>
            </w:r>
          </w:p>
        </w:tc>
        <w:tc>
          <w:tcPr>
            <w:gridSpan w:val="2"/>
            <w:shd w:fill="auto" w:val="clear"/>
            <w:tcMar>
              <w:top w:w="100.0" w:type="dxa"/>
              <w:left w:w="100.0" w:type="dxa"/>
              <w:bottom w:w="100.0" w:type="dxa"/>
              <w:right w:w="100.0" w:type="dxa"/>
            </w:tcMar>
          </w:tcPr>
          <w:p w:rsidR="00000000" w:rsidDel="00000000" w:rsidP="00000000" w:rsidRDefault="00000000" w:rsidRPr="00000000" w14:paraId="0000050A">
            <w:pPr>
              <w:widowControl w:val="0"/>
              <w:rPr>
                <w:rFonts w:ascii="Arial" w:cs="Arial" w:eastAsia="Arial" w:hAnsi="Arial"/>
                <w:sz w:val="22"/>
                <w:szCs w:val="22"/>
              </w:rPr>
            </w:pPr>
            <w:r w:rsidDel="00000000" w:rsidR="00000000" w:rsidRPr="00000000">
              <w:rPr>
                <w:rFonts w:ascii="Calibri" w:cs="Calibri" w:eastAsia="Calibri" w:hAnsi="Calibri"/>
                <w:b w:val="1"/>
                <w:sz w:val="22"/>
                <w:szCs w:val="22"/>
                <w:rtl w:val="0"/>
              </w:rPr>
              <w:t xml:space="preserve">CLASSE/I:</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50C">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FASE</w:t>
            </w:r>
          </w:p>
          <w:p w:rsidR="00000000" w:rsidDel="00000000" w:rsidP="00000000" w:rsidRDefault="00000000" w:rsidRPr="00000000" w14:paraId="0000050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UdA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0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COMPETENZE</w:t>
            </w:r>
          </w:p>
          <w:p w:rsidR="00000000" w:rsidDel="00000000" w:rsidP="00000000" w:rsidRDefault="00000000" w:rsidRPr="00000000" w14:paraId="0000050F">
            <w:pPr>
              <w:widowControl w:val="0"/>
              <w:jc w:val="center"/>
              <w:rPr>
                <w:rFonts w:ascii="Calibri" w:cs="Calibri" w:eastAsia="Calibri" w:hAnsi="Calibri"/>
              </w:rPr>
            </w:pPr>
            <w:r w:rsidDel="00000000" w:rsidR="00000000" w:rsidRPr="00000000">
              <w:rPr>
                <w:rFonts w:ascii="Calibri" w:cs="Calibri" w:eastAsia="Calibri" w:hAnsi="Calibri"/>
                <w:rtl w:val="0"/>
              </w:rPr>
              <w:t xml:space="preserve">(dalle Linee guida)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1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DIMENSIONE</w:t>
            </w:r>
          </w:p>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di sviluppo</w:t>
            </w:r>
          </w:p>
          <w:p w:rsidR="00000000" w:rsidDel="00000000" w:rsidP="00000000" w:rsidRDefault="00000000" w:rsidRPr="00000000" w14:paraId="00000512">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1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EVIDENZE</w:t>
            </w:r>
          </w:p>
          <w:p w:rsidR="00000000" w:rsidDel="00000000" w:rsidP="00000000" w:rsidRDefault="00000000" w:rsidRPr="00000000" w14:paraId="00000514">
            <w:pPr>
              <w:widowControl w:val="0"/>
              <w:jc w:val="center"/>
              <w:rPr>
                <w:rFonts w:ascii="Calibri" w:cs="Calibri" w:eastAsia="Calibri" w:hAnsi="Calibri"/>
              </w:rPr>
            </w:pPr>
            <w:r w:rsidDel="00000000" w:rsidR="00000000" w:rsidRPr="00000000">
              <w:rPr>
                <w:rFonts w:ascii="Calibri" w:cs="Calibri" w:eastAsia="Calibri" w:hAnsi="Calibri"/>
                <w:rtl w:val="0"/>
              </w:rPr>
              <w:t xml:space="preserve">della competenza</w:t>
            </w:r>
          </w:p>
          <w:p w:rsidR="00000000" w:rsidDel="00000000" w:rsidP="00000000" w:rsidRDefault="00000000" w:rsidRPr="00000000" w14:paraId="00000515">
            <w:pPr>
              <w:widowControl w:val="0"/>
              <w:jc w:val="center"/>
              <w:rPr>
                <w:rFonts w:ascii="Calibri" w:cs="Calibri" w:eastAsia="Calibri" w:hAnsi="Calibri"/>
              </w:rPr>
            </w:pPr>
            <w:r w:rsidDel="00000000" w:rsidR="00000000" w:rsidRPr="00000000">
              <w:rPr>
                <w:rFonts w:ascii="Calibri" w:cs="Calibri" w:eastAsia="Calibri" w:hAnsi="Calibri"/>
                <w:rtl w:val="0"/>
              </w:rPr>
              <w:t xml:space="preserve">nel compito di realtà</w:t>
            </w:r>
          </w:p>
        </w:tc>
        <w:tc>
          <w:tcPr>
            <w:gridSpan w:val="4"/>
            <w:shd w:fill="auto" w:val="clear"/>
            <w:tcMar>
              <w:top w:w="100.0" w:type="dxa"/>
              <w:left w:w="100.0" w:type="dxa"/>
              <w:bottom w:w="100.0" w:type="dxa"/>
              <w:right w:w="100.0" w:type="dxa"/>
            </w:tcMar>
          </w:tcPr>
          <w:p w:rsidR="00000000" w:rsidDel="00000000" w:rsidP="00000000" w:rsidRDefault="00000000" w:rsidRPr="00000000" w14:paraId="00000516">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LIVELLI DI PADRONANZA DELLE EVIDENZE</w:t>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1A">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B">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C">
            <w:pPr>
              <w:widowControl w:val="0"/>
              <w:spacing w:line="276" w:lineRule="auto"/>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1D">
            <w:pPr>
              <w:widowControl w:val="0"/>
              <w:spacing w:line="276" w:lineRule="auto"/>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INIZIALE (D)</w:t>
            </w:r>
          </w:p>
        </w:tc>
        <w:tc>
          <w:tcPr>
            <w:shd w:fill="auto" w:val="clear"/>
            <w:tcMar>
              <w:top w:w="100.0" w:type="dxa"/>
              <w:left w:w="100.0" w:type="dxa"/>
              <w:bottom w:w="100.0" w:type="dxa"/>
              <w:right w:w="100.0" w:type="dxa"/>
            </w:tcMar>
          </w:tcPr>
          <w:p w:rsidR="00000000" w:rsidDel="00000000" w:rsidP="00000000" w:rsidRDefault="00000000" w:rsidRPr="00000000" w14:paraId="0000051F">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BASE (C)</w:t>
            </w:r>
          </w:p>
        </w:tc>
        <w:tc>
          <w:tcPr>
            <w:shd w:fill="auto" w:val="clear"/>
            <w:tcMar>
              <w:top w:w="100.0" w:type="dxa"/>
              <w:left w:w="100.0" w:type="dxa"/>
              <w:bottom w:w="100.0" w:type="dxa"/>
              <w:right w:w="100.0" w:type="dxa"/>
            </w:tcMar>
          </w:tcPr>
          <w:p w:rsidR="00000000" w:rsidDel="00000000" w:rsidP="00000000" w:rsidRDefault="00000000" w:rsidRPr="00000000" w14:paraId="0000052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INTERMEDIO (B)</w:t>
            </w:r>
          </w:p>
        </w:tc>
        <w:tc>
          <w:tcPr>
            <w:shd w:fill="auto" w:val="clear"/>
            <w:tcMar>
              <w:top w:w="100.0" w:type="dxa"/>
              <w:left w:w="100.0" w:type="dxa"/>
              <w:bottom w:w="100.0" w:type="dxa"/>
              <w:right w:w="100.0" w:type="dxa"/>
            </w:tcMar>
          </w:tcPr>
          <w:p w:rsidR="00000000" w:rsidDel="00000000" w:rsidP="00000000" w:rsidRDefault="00000000" w:rsidRPr="00000000" w14:paraId="0000052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AVANZATO (A)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2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3">
            <w:pPr>
              <w:spacing w:after="200" w:line="276" w:lineRule="auto"/>
              <w:rPr/>
            </w:pPr>
            <w:r w:rsidDel="00000000" w:rsidR="00000000" w:rsidRPr="00000000">
              <w:rPr>
                <w:rtl w:val="0"/>
              </w:rPr>
              <w:t xml:space="preserve">competenza n. </w:t>
            </w:r>
          </w:p>
          <w:p w:rsidR="00000000" w:rsidDel="00000000" w:rsidP="00000000" w:rsidRDefault="00000000" w:rsidRPr="00000000" w14:paraId="0000052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5">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 e prodotto</w:t>
            </w:r>
          </w:p>
          <w:p w:rsidR="00000000" w:rsidDel="00000000" w:rsidP="00000000" w:rsidRDefault="00000000" w:rsidRPr="00000000" w14:paraId="00000526">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7">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8">
            <w:pPr>
              <w:widowControl w:val="0"/>
              <w:rPr>
                <w:rFonts w:ascii="Calibri" w:cs="Calibri" w:eastAsia="Calibri" w:hAnsi="Calibri"/>
              </w:rPr>
            </w:pPr>
            <w:r w:rsidDel="00000000" w:rsidR="00000000" w:rsidRPr="00000000">
              <w:rPr>
                <w:rFonts w:ascii="Calibri" w:cs="Calibri" w:eastAsia="Calibri" w:hAnsi="Calibri"/>
                <w:rtl w:val="0"/>
              </w:rPr>
              <w:t xml:space="preserve">lo Studente raccoglie informazioni solo se coadiuvato da un docente, le organizza in modo a volte non sequenziale, le elabora tenendo poco conto di una struttura logica e coerente</w:t>
            </w:r>
          </w:p>
        </w:tc>
        <w:tc>
          <w:tcPr>
            <w:shd w:fill="auto" w:val="clear"/>
            <w:tcMar>
              <w:top w:w="100.0" w:type="dxa"/>
              <w:left w:w="100.0" w:type="dxa"/>
              <w:bottom w:w="100.0" w:type="dxa"/>
              <w:right w:w="100.0" w:type="dxa"/>
            </w:tcMar>
          </w:tcPr>
          <w:p w:rsidR="00000000" w:rsidDel="00000000" w:rsidP="00000000" w:rsidRDefault="00000000" w:rsidRPr="00000000" w14:paraId="00000529">
            <w:pPr>
              <w:widowControl w:val="0"/>
              <w:rPr>
                <w:rFonts w:ascii="Calibri" w:cs="Calibri" w:eastAsia="Calibri" w:hAnsi="Calibri"/>
              </w:rPr>
            </w:pPr>
            <w:r w:rsidDel="00000000" w:rsidR="00000000" w:rsidRPr="00000000">
              <w:rPr>
                <w:rFonts w:ascii="Calibri" w:cs="Calibri" w:eastAsia="Calibri" w:hAnsi="Calibri"/>
                <w:rtl w:val="0"/>
              </w:rPr>
              <w:t xml:space="preserve">lo Studente è interessato e pone alcuni quesiti che lo aiutano a chiarire i dubbi, riesce ad organizzare autonomamente le informazioni anche se in modo semplicistico e le rielabora mostrando di aver compreso il problema nei suoi aspetti essenziali</w:t>
            </w:r>
          </w:p>
        </w:tc>
        <w:tc>
          <w:tcPr>
            <w:shd w:fill="auto" w:val="clear"/>
            <w:tcMar>
              <w:top w:w="100.0" w:type="dxa"/>
              <w:left w:w="100.0" w:type="dxa"/>
              <w:bottom w:w="100.0" w:type="dxa"/>
              <w:right w:w="100.0" w:type="dxa"/>
            </w:tcMar>
          </w:tcPr>
          <w:p w:rsidR="00000000" w:rsidDel="00000000" w:rsidP="00000000" w:rsidRDefault="00000000" w:rsidRPr="00000000" w14:paraId="0000052A">
            <w:pPr>
              <w:widowControl w:val="0"/>
              <w:rPr>
                <w:rFonts w:ascii="Calibri" w:cs="Calibri" w:eastAsia="Calibri" w:hAnsi="Calibri"/>
              </w:rPr>
            </w:pPr>
            <w:r w:rsidDel="00000000" w:rsidR="00000000" w:rsidRPr="00000000">
              <w:rPr>
                <w:rFonts w:ascii="Calibri" w:cs="Calibri" w:eastAsia="Calibri" w:hAnsi="Calibri"/>
                <w:rtl w:val="0"/>
              </w:rPr>
              <w:t xml:space="preserve">Lo Studente pone i giusti quesiti e adopera le informazioni ricevute per organizzare bene il lavoro di raccolta e di rielaborazione dei dati tecnici. Inoltre prepara individualmente degli schemi sintetici che raccolgono i punti salienti del lavoro. </w:t>
            </w:r>
          </w:p>
        </w:tc>
        <w:tc>
          <w:tcPr>
            <w:shd w:fill="auto" w:val="clear"/>
            <w:tcMar>
              <w:top w:w="100.0" w:type="dxa"/>
              <w:left w:w="100.0" w:type="dxa"/>
              <w:bottom w:w="100.0" w:type="dxa"/>
              <w:right w:w="100.0" w:type="dxa"/>
            </w:tcMar>
          </w:tcPr>
          <w:p w:rsidR="00000000" w:rsidDel="00000000" w:rsidP="00000000" w:rsidRDefault="00000000" w:rsidRPr="00000000" w14:paraId="0000052B">
            <w:pPr>
              <w:widowControl w:val="0"/>
              <w:rPr>
                <w:rFonts w:ascii="Calibri" w:cs="Calibri" w:eastAsia="Calibri" w:hAnsi="Calibri"/>
              </w:rPr>
            </w:pPr>
            <w:r w:rsidDel="00000000" w:rsidR="00000000" w:rsidRPr="00000000">
              <w:rPr>
                <w:rFonts w:ascii="Calibri" w:cs="Calibri" w:eastAsia="Calibri" w:hAnsi="Calibri"/>
                <w:rtl w:val="0"/>
              </w:rPr>
              <w:t xml:space="preserve">Lo Studente è completamente autonomo e mostra già una particolare attitudine alla raccolta ed alla interpretazione dei dati che vengono messi a disposizione, organizzando con schemi riepilogativi  e progettuali chiari e completi, l’insieme delle informazioni ricevute.</w:t>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52C">
            <w:pPr>
              <w:widowControl w:val="0"/>
              <w:rPr>
                <w:rFonts w:ascii="Arial" w:cs="Arial" w:eastAsia="Arial" w:hAnsi="Arial"/>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52D">
            <w:pPr>
              <w:widowControl w:val="0"/>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Processo</w:t>
            </w:r>
          </w:p>
          <w:p w:rsidR="00000000" w:rsidDel="00000000" w:rsidP="00000000" w:rsidRDefault="00000000" w:rsidRPr="00000000" w14:paraId="0000052F">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0">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4">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35">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36">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Prodotto</w:t>
            </w:r>
          </w:p>
          <w:p w:rsidR="00000000" w:rsidDel="00000000" w:rsidP="00000000" w:rsidRDefault="00000000" w:rsidRPr="00000000" w14:paraId="00000538">
            <w:pPr>
              <w:widowControl w:val="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9">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A">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B">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C">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D">
            <w:pPr>
              <w:widowControl w:val="0"/>
              <w:rPr>
                <w:rFonts w:ascii="Calibri" w:cs="Calibri" w:eastAsia="Calibri" w:hAnsi="Calibri"/>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53E">
            <w:pPr>
              <w:widowControl w:val="0"/>
              <w:spacing w:line="276" w:lineRule="auto"/>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53F">
            <w:pPr>
              <w:widowControl w:val="0"/>
              <w:spacing w:line="276"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Consapevolezza</w:t>
            </w:r>
          </w:p>
          <w:p w:rsidR="00000000" w:rsidDel="00000000" w:rsidP="00000000" w:rsidRDefault="00000000" w:rsidRPr="00000000" w14:paraId="00000541">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metacognitiva</w:t>
            </w:r>
          </w:p>
        </w:tc>
        <w:tc>
          <w:tcPr>
            <w:shd w:fill="auto" w:val="clear"/>
            <w:tcMar>
              <w:top w:w="100.0" w:type="dxa"/>
              <w:left w:w="100.0" w:type="dxa"/>
              <w:bottom w:w="100.0" w:type="dxa"/>
              <w:right w:w="100.0" w:type="dxa"/>
            </w:tcMar>
          </w:tcPr>
          <w:p w:rsidR="00000000" w:rsidDel="00000000" w:rsidP="00000000" w:rsidRDefault="00000000" w:rsidRPr="00000000" w14:paraId="00000542">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3">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4">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5">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6">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547">
      <w:pPr>
        <w:spacing w:line="276" w:lineRule="auto"/>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sectPr>
      <w:pgSz w:h="11906" w:w="16838" w:orient="landscape"/>
      <w:pgMar w:bottom="964" w:top="964" w:left="96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